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A9" w:rsidRPr="00356EB2" w:rsidRDefault="008236A9" w:rsidP="008236A9">
      <w:pPr>
        <w:pStyle w:val="ac"/>
        <w:spacing w:after="0"/>
        <w:ind w:left="0"/>
        <w:jc w:val="center"/>
        <w:rPr>
          <w:b/>
          <w:sz w:val="28"/>
          <w:szCs w:val="28"/>
          <w:u w:val="single"/>
        </w:rPr>
      </w:pPr>
      <w:r w:rsidRPr="00356EB2">
        <w:rPr>
          <w:b/>
          <w:sz w:val="28"/>
          <w:szCs w:val="28"/>
          <w:u w:val="single"/>
        </w:rPr>
        <w:t>МУП торговый распределительный рынок «Кировский» городского округа город Уфа Республики Башкортостан</w:t>
      </w:r>
    </w:p>
    <w:p w:rsidR="008236A9" w:rsidRPr="00C52BD3" w:rsidRDefault="008236A9" w:rsidP="008236A9">
      <w:pPr>
        <w:ind w:left="5954"/>
        <w:rPr>
          <w:color w:val="000000" w:themeColor="text1"/>
          <w:sz w:val="24"/>
          <w:szCs w:val="24"/>
        </w:rPr>
      </w:pPr>
    </w:p>
    <w:p w:rsidR="008236A9" w:rsidRPr="00C52BD3" w:rsidRDefault="008236A9" w:rsidP="008236A9">
      <w:pPr>
        <w:keepNext/>
        <w:keepLines/>
        <w:widowControl w:val="0"/>
        <w:suppressLineNumbers/>
        <w:suppressAutoHyphens/>
        <w:jc w:val="center"/>
        <w:rPr>
          <w:b/>
          <w:bCs/>
          <w:color w:val="000000" w:themeColor="text1"/>
          <w:sz w:val="28"/>
          <w:szCs w:val="28"/>
        </w:rPr>
      </w:pPr>
    </w:p>
    <w:p w:rsidR="008236A9" w:rsidRDefault="008236A9" w:rsidP="008236A9">
      <w:pPr>
        <w:keepNext/>
        <w:keepLines/>
        <w:widowControl w:val="0"/>
        <w:suppressLineNumbers/>
        <w:suppressAutoHyphens/>
        <w:jc w:val="center"/>
        <w:rPr>
          <w:b/>
          <w:bCs/>
          <w:color w:val="000000" w:themeColor="text1"/>
          <w:sz w:val="28"/>
          <w:szCs w:val="28"/>
        </w:rPr>
      </w:pPr>
    </w:p>
    <w:p w:rsidR="008236A9" w:rsidRDefault="008236A9" w:rsidP="008236A9">
      <w:pPr>
        <w:keepNext/>
        <w:keepLines/>
        <w:widowControl w:val="0"/>
        <w:suppressLineNumbers/>
        <w:suppressAutoHyphens/>
        <w:jc w:val="center"/>
        <w:rPr>
          <w:b/>
          <w:bCs/>
          <w:color w:val="000000" w:themeColor="text1"/>
          <w:sz w:val="28"/>
          <w:szCs w:val="28"/>
        </w:rPr>
      </w:pPr>
    </w:p>
    <w:p w:rsidR="008236A9" w:rsidRDefault="008236A9" w:rsidP="008236A9">
      <w:pPr>
        <w:keepNext/>
        <w:keepLines/>
        <w:widowControl w:val="0"/>
        <w:suppressLineNumbers/>
        <w:suppressAutoHyphens/>
        <w:jc w:val="center"/>
        <w:rPr>
          <w:b/>
          <w:bCs/>
          <w:color w:val="000000" w:themeColor="text1"/>
          <w:sz w:val="28"/>
          <w:szCs w:val="28"/>
        </w:rPr>
      </w:pPr>
    </w:p>
    <w:p w:rsidR="008236A9" w:rsidRPr="00C52BD3" w:rsidRDefault="008236A9" w:rsidP="008236A9">
      <w:pPr>
        <w:keepNext/>
        <w:keepLines/>
        <w:widowControl w:val="0"/>
        <w:suppressLineNumbers/>
        <w:suppressAutoHyphens/>
        <w:jc w:val="center"/>
        <w:rPr>
          <w:b/>
          <w:bCs/>
          <w:color w:val="000000" w:themeColor="text1"/>
          <w:sz w:val="28"/>
          <w:szCs w:val="28"/>
        </w:rPr>
      </w:pPr>
    </w:p>
    <w:p w:rsidR="008236A9" w:rsidRPr="00C52BD3" w:rsidRDefault="008236A9" w:rsidP="008236A9">
      <w:pPr>
        <w:ind w:left="5670"/>
        <w:rPr>
          <w:color w:val="000000" w:themeColor="text1"/>
          <w:sz w:val="24"/>
          <w:szCs w:val="24"/>
        </w:rPr>
      </w:pPr>
      <w:r>
        <w:rPr>
          <w:color w:val="000000" w:themeColor="text1"/>
          <w:sz w:val="24"/>
          <w:szCs w:val="24"/>
        </w:rPr>
        <w:t xml:space="preserve">                         </w:t>
      </w:r>
      <w:r w:rsidRPr="00C52BD3">
        <w:rPr>
          <w:color w:val="000000" w:themeColor="text1"/>
          <w:sz w:val="24"/>
          <w:szCs w:val="24"/>
        </w:rPr>
        <w:t>УТВЕРЖДАЮ</w:t>
      </w:r>
    </w:p>
    <w:p w:rsidR="008236A9" w:rsidRPr="00C52BD3" w:rsidRDefault="008236A9" w:rsidP="008236A9">
      <w:pPr>
        <w:ind w:left="5670"/>
        <w:rPr>
          <w:color w:val="000000" w:themeColor="text1"/>
          <w:sz w:val="24"/>
          <w:szCs w:val="24"/>
        </w:rPr>
      </w:pPr>
      <w:r>
        <w:rPr>
          <w:color w:val="000000" w:themeColor="text1"/>
          <w:sz w:val="24"/>
          <w:szCs w:val="24"/>
        </w:rPr>
        <w:t xml:space="preserve">                         Директор</w:t>
      </w:r>
    </w:p>
    <w:p w:rsidR="008236A9" w:rsidRDefault="008236A9" w:rsidP="008236A9">
      <w:pPr>
        <w:ind w:left="5670"/>
        <w:rPr>
          <w:color w:val="000000" w:themeColor="text1"/>
          <w:sz w:val="24"/>
          <w:szCs w:val="24"/>
        </w:rPr>
      </w:pPr>
      <w:r>
        <w:rPr>
          <w:color w:val="000000" w:themeColor="text1"/>
          <w:sz w:val="24"/>
          <w:szCs w:val="24"/>
        </w:rPr>
        <w:t xml:space="preserve">                         </w:t>
      </w:r>
      <w:r w:rsidRPr="00C52BD3">
        <w:rPr>
          <w:color w:val="000000" w:themeColor="text1"/>
          <w:sz w:val="24"/>
          <w:szCs w:val="24"/>
        </w:rPr>
        <w:t xml:space="preserve">___________ </w:t>
      </w:r>
      <w:r>
        <w:rPr>
          <w:color w:val="000000" w:themeColor="text1"/>
          <w:sz w:val="24"/>
          <w:szCs w:val="24"/>
        </w:rPr>
        <w:t>П.В. Резнов</w:t>
      </w:r>
    </w:p>
    <w:p w:rsidR="008236A9" w:rsidRPr="00C52BD3" w:rsidRDefault="008236A9" w:rsidP="008236A9">
      <w:pPr>
        <w:keepNext/>
        <w:keepLines/>
        <w:widowControl w:val="0"/>
        <w:suppressLineNumbers/>
        <w:suppressAutoHyphens/>
        <w:ind w:left="5670"/>
        <w:rPr>
          <w:b/>
          <w:bCs/>
          <w:color w:val="000000" w:themeColor="text1"/>
          <w:sz w:val="24"/>
          <w:szCs w:val="24"/>
        </w:rPr>
      </w:pPr>
      <w:r>
        <w:rPr>
          <w:color w:val="000000" w:themeColor="text1"/>
          <w:sz w:val="24"/>
          <w:szCs w:val="24"/>
        </w:rPr>
        <w:t xml:space="preserve">                         </w:t>
      </w:r>
      <w:r w:rsidRPr="00C52BD3">
        <w:rPr>
          <w:color w:val="000000" w:themeColor="text1"/>
          <w:sz w:val="24"/>
          <w:szCs w:val="24"/>
        </w:rPr>
        <w:t>«___»_______ 201</w:t>
      </w:r>
      <w:r w:rsidR="00A93AEE">
        <w:rPr>
          <w:color w:val="000000" w:themeColor="text1"/>
          <w:sz w:val="24"/>
          <w:szCs w:val="24"/>
        </w:rPr>
        <w:t xml:space="preserve">9 </w:t>
      </w:r>
      <w:r w:rsidRPr="00C52BD3">
        <w:rPr>
          <w:color w:val="000000" w:themeColor="text1"/>
          <w:sz w:val="24"/>
          <w:szCs w:val="24"/>
        </w:rPr>
        <w:t>г.</w:t>
      </w:r>
    </w:p>
    <w:p w:rsidR="008236A9" w:rsidRPr="00C52BD3" w:rsidRDefault="008236A9" w:rsidP="008236A9">
      <w:pPr>
        <w:keepNext/>
        <w:keepLines/>
        <w:widowControl w:val="0"/>
        <w:suppressLineNumbers/>
        <w:suppressAutoHyphens/>
        <w:rPr>
          <w:b/>
          <w:bCs/>
          <w:color w:val="000000" w:themeColor="text1"/>
          <w:sz w:val="28"/>
          <w:szCs w:val="28"/>
        </w:rPr>
      </w:pPr>
    </w:p>
    <w:p w:rsidR="008236A9" w:rsidRPr="00C52BD3" w:rsidRDefault="008236A9" w:rsidP="008236A9">
      <w:pPr>
        <w:keepNext/>
        <w:keepLines/>
        <w:widowControl w:val="0"/>
        <w:suppressLineNumbers/>
        <w:suppressAutoHyphens/>
        <w:rPr>
          <w:b/>
          <w:bCs/>
          <w:color w:val="000000" w:themeColor="text1"/>
          <w:sz w:val="28"/>
          <w:szCs w:val="28"/>
        </w:rPr>
      </w:pPr>
    </w:p>
    <w:p w:rsidR="008236A9" w:rsidRPr="00C52BD3" w:rsidRDefault="008236A9" w:rsidP="008236A9">
      <w:pPr>
        <w:keepNext/>
        <w:keepLines/>
        <w:widowControl w:val="0"/>
        <w:suppressLineNumbers/>
        <w:suppressAutoHyphens/>
        <w:rPr>
          <w:b/>
          <w:bCs/>
          <w:color w:val="000000" w:themeColor="text1"/>
          <w:sz w:val="28"/>
          <w:szCs w:val="28"/>
        </w:rPr>
      </w:pPr>
    </w:p>
    <w:p w:rsidR="008236A9" w:rsidRPr="00C52BD3" w:rsidRDefault="008236A9" w:rsidP="008236A9">
      <w:pPr>
        <w:keepNext/>
        <w:keepLines/>
        <w:widowControl w:val="0"/>
        <w:suppressLineNumbers/>
        <w:suppressAutoHyphens/>
        <w:rPr>
          <w:b/>
          <w:bCs/>
          <w:color w:val="000000" w:themeColor="text1"/>
          <w:sz w:val="28"/>
          <w:szCs w:val="28"/>
        </w:rPr>
      </w:pPr>
    </w:p>
    <w:p w:rsidR="008236A9" w:rsidRPr="00CD455F" w:rsidRDefault="008236A9" w:rsidP="008236A9">
      <w:pPr>
        <w:keepNext/>
        <w:keepLines/>
        <w:widowControl w:val="0"/>
        <w:suppressLineNumbers/>
        <w:suppressAutoHyphens/>
        <w:rPr>
          <w:b/>
          <w:bCs/>
          <w:color w:val="000000" w:themeColor="text1"/>
          <w:sz w:val="28"/>
          <w:szCs w:val="28"/>
        </w:rPr>
      </w:pPr>
    </w:p>
    <w:p w:rsidR="008236A9" w:rsidRPr="00CD455F" w:rsidRDefault="008236A9" w:rsidP="008236A9">
      <w:pPr>
        <w:keepNext/>
        <w:keepLines/>
        <w:widowControl w:val="0"/>
        <w:suppressLineNumbers/>
        <w:suppressAutoHyphens/>
        <w:rPr>
          <w:b/>
          <w:bCs/>
          <w:color w:val="000000" w:themeColor="text1"/>
          <w:sz w:val="28"/>
          <w:szCs w:val="28"/>
        </w:rPr>
      </w:pPr>
    </w:p>
    <w:p w:rsidR="008236A9" w:rsidRPr="00C52BD3" w:rsidRDefault="008236A9" w:rsidP="008236A9">
      <w:pPr>
        <w:keepNext/>
        <w:keepLines/>
        <w:widowControl w:val="0"/>
        <w:suppressLineNumbers/>
        <w:suppressAutoHyphens/>
        <w:rPr>
          <w:b/>
          <w:bCs/>
          <w:color w:val="000000" w:themeColor="text1"/>
          <w:sz w:val="28"/>
          <w:szCs w:val="28"/>
        </w:rPr>
      </w:pPr>
    </w:p>
    <w:p w:rsidR="008236A9" w:rsidRDefault="008236A9" w:rsidP="008236A9">
      <w:pPr>
        <w:keepNext/>
        <w:keepLines/>
        <w:widowControl w:val="0"/>
        <w:suppressLineNumbers/>
        <w:suppressAutoHyphens/>
        <w:jc w:val="center"/>
        <w:rPr>
          <w:b/>
          <w:bCs/>
          <w:color w:val="000000" w:themeColor="text1"/>
          <w:sz w:val="24"/>
          <w:szCs w:val="24"/>
        </w:rPr>
      </w:pPr>
      <w:r w:rsidRPr="00C52BD3">
        <w:rPr>
          <w:b/>
          <w:bCs/>
          <w:color w:val="000000" w:themeColor="text1"/>
          <w:sz w:val="24"/>
          <w:szCs w:val="24"/>
        </w:rPr>
        <w:t xml:space="preserve">ДОКУМЕНТАЦИЯ </w:t>
      </w:r>
      <w:r>
        <w:rPr>
          <w:b/>
          <w:bCs/>
          <w:color w:val="000000" w:themeColor="text1"/>
          <w:sz w:val="24"/>
          <w:szCs w:val="24"/>
        </w:rPr>
        <w:t xml:space="preserve">АУКЦИОНА </w:t>
      </w:r>
    </w:p>
    <w:p w:rsidR="008236A9" w:rsidRPr="001A6581" w:rsidRDefault="008236A9" w:rsidP="008236A9">
      <w:pPr>
        <w:keepNext/>
        <w:keepLines/>
        <w:widowControl w:val="0"/>
        <w:suppressLineNumbers/>
        <w:suppressAutoHyphens/>
        <w:jc w:val="center"/>
        <w:rPr>
          <w:b/>
          <w:bCs/>
          <w:color w:val="000000" w:themeColor="text1"/>
          <w:sz w:val="24"/>
          <w:szCs w:val="24"/>
        </w:rPr>
      </w:pPr>
      <w:r>
        <w:rPr>
          <w:b/>
          <w:bCs/>
          <w:color w:val="000000" w:themeColor="text1"/>
          <w:sz w:val="24"/>
          <w:szCs w:val="24"/>
        </w:rPr>
        <w:t>В ЭЛЕКТРОННОЙ ФОРМЕ</w:t>
      </w:r>
    </w:p>
    <w:p w:rsidR="008236A9" w:rsidRDefault="008236A9" w:rsidP="008236A9">
      <w:pPr>
        <w:keepNext/>
        <w:keepLines/>
        <w:widowControl w:val="0"/>
        <w:suppressLineNumbers/>
        <w:suppressAutoHyphens/>
        <w:jc w:val="center"/>
        <w:rPr>
          <w:b/>
          <w:bCs/>
          <w:color w:val="FF0000"/>
          <w:sz w:val="24"/>
          <w:szCs w:val="24"/>
        </w:rPr>
      </w:pPr>
    </w:p>
    <w:p w:rsidR="008236A9" w:rsidRDefault="008236A9" w:rsidP="008236A9">
      <w:pPr>
        <w:keepNext/>
        <w:keepLines/>
        <w:widowControl w:val="0"/>
        <w:suppressLineNumbers/>
        <w:suppressAutoHyphens/>
        <w:jc w:val="center"/>
        <w:rPr>
          <w:b/>
          <w:bCs/>
          <w:color w:val="FF0000"/>
          <w:sz w:val="24"/>
          <w:szCs w:val="24"/>
        </w:rPr>
      </w:pPr>
    </w:p>
    <w:p w:rsidR="008236A9" w:rsidRPr="00EC38A6" w:rsidRDefault="008236A9" w:rsidP="008236A9">
      <w:pPr>
        <w:keepNext/>
        <w:keepLines/>
        <w:widowControl w:val="0"/>
        <w:suppressLineNumbers/>
        <w:suppressAutoHyphens/>
        <w:jc w:val="center"/>
        <w:rPr>
          <w:b/>
          <w:bCs/>
          <w:color w:val="FF0000"/>
          <w:sz w:val="24"/>
          <w:szCs w:val="24"/>
        </w:rPr>
      </w:pPr>
    </w:p>
    <w:p w:rsidR="008236A9" w:rsidRPr="00EC38A6" w:rsidRDefault="008236A9" w:rsidP="008236A9">
      <w:pPr>
        <w:keepNext/>
        <w:keepLines/>
        <w:widowControl w:val="0"/>
        <w:suppressLineNumbers/>
        <w:suppressAutoHyphens/>
        <w:jc w:val="center"/>
        <w:rPr>
          <w:b/>
          <w:bCs/>
          <w:color w:val="000000" w:themeColor="text1"/>
          <w:sz w:val="24"/>
          <w:szCs w:val="24"/>
        </w:rPr>
      </w:pPr>
    </w:p>
    <w:p w:rsidR="008236A9" w:rsidRPr="00CD455F" w:rsidRDefault="008236A9" w:rsidP="008236A9">
      <w:pPr>
        <w:pStyle w:val="a5"/>
        <w:outlineLvl w:val="0"/>
        <w:rPr>
          <w:iCs/>
          <w:color w:val="000000" w:themeColor="text1"/>
          <w:sz w:val="24"/>
          <w:szCs w:val="24"/>
        </w:rPr>
      </w:pPr>
    </w:p>
    <w:p w:rsidR="008236A9" w:rsidRPr="00CD455F" w:rsidRDefault="008236A9" w:rsidP="008236A9">
      <w:pPr>
        <w:pStyle w:val="a5"/>
        <w:outlineLvl w:val="0"/>
        <w:rPr>
          <w:iCs/>
          <w:color w:val="000000" w:themeColor="text1"/>
          <w:sz w:val="24"/>
          <w:szCs w:val="24"/>
        </w:rPr>
      </w:pPr>
    </w:p>
    <w:p w:rsidR="00286B85" w:rsidRDefault="00286B85" w:rsidP="00286B85">
      <w:pPr>
        <w:pStyle w:val="a5"/>
        <w:jc w:val="center"/>
        <w:outlineLvl w:val="0"/>
        <w:rPr>
          <w:color w:val="000000"/>
          <w:sz w:val="22"/>
          <w:szCs w:val="22"/>
        </w:rPr>
      </w:pPr>
      <w:r w:rsidRPr="00286B85">
        <w:rPr>
          <w:b/>
          <w:color w:val="000000"/>
          <w:sz w:val="22"/>
          <w:szCs w:val="22"/>
        </w:rPr>
        <w:t>Наименование закупки:</w:t>
      </w:r>
      <w:r>
        <w:rPr>
          <w:color w:val="000000"/>
          <w:sz w:val="22"/>
          <w:szCs w:val="22"/>
        </w:rPr>
        <w:t xml:space="preserve"> </w:t>
      </w:r>
    </w:p>
    <w:p w:rsidR="008236A9" w:rsidRPr="00E966CF" w:rsidRDefault="00134E7A" w:rsidP="00134E7A">
      <w:pPr>
        <w:pStyle w:val="a5"/>
        <w:jc w:val="center"/>
        <w:outlineLvl w:val="0"/>
        <w:rPr>
          <w:b/>
          <w:bCs/>
          <w:color w:val="000000" w:themeColor="text1"/>
          <w:sz w:val="24"/>
          <w:szCs w:val="24"/>
        </w:rPr>
      </w:pPr>
      <w:r w:rsidRPr="00E966CF">
        <w:rPr>
          <w:sz w:val="24"/>
          <w:szCs w:val="24"/>
          <w:u w:val="single"/>
        </w:rPr>
        <w:t>Поставка  канцелярских товаров</w:t>
      </w:r>
    </w:p>
    <w:p w:rsidR="008236A9"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0"/>
          <w:szCs w:val="20"/>
        </w:rPr>
      </w:pPr>
    </w:p>
    <w:p w:rsidR="008236A9" w:rsidRDefault="008236A9" w:rsidP="008236A9">
      <w:pPr>
        <w:pStyle w:val="a5"/>
        <w:outlineLvl w:val="0"/>
        <w:rPr>
          <w:b/>
          <w:bCs/>
          <w:color w:val="000000" w:themeColor="text1"/>
          <w:sz w:val="20"/>
          <w:szCs w:val="20"/>
        </w:rPr>
      </w:pPr>
    </w:p>
    <w:p w:rsidR="008236A9" w:rsidRDefault="008236A9" w:rsidP="008236A9">
      <w:pPr>
        <w:pStyle w:val="a5"/>
        <w:outlineLvl w:val="0"/>
        <w:rPr>
          <w:b/>
          <w:bCs/>
          <w:color w:val="000000" w:themeColor="text1"/>
          <w:sz w:val="20"/>
          <w:szCs w:val="20"/>
        </w:rPr>
      </w:pPr>
    </w:p>
    <w:p w:rsidR="008236A9" w:rsidRPr="00435AE3" w:rsidRDefault="008236A9" w:rsidP="008236A9">
      <w:pPr>
        <w:pStyle w:val="a5"/>
        <w:outlineLvl w:val="0"/>
        <w:rPr>
          <w:bCs/>
          <w:sz w:val="20"/>
          <w:szCs w:val="20"/>
        </w:rPr>
      </w:pPr>
    </w:p>
    <w:p w:rsidR="008236A9" w:rsidRPr="006E014B" w:rsidRDefault="008236A9" w:rsidP="008236A9">
      <w:pPr>
        <w:pStyle w:val="a5"/>
        <w:outlineLvl w:val="0"/>
        <w:rPr>
          <w:bCs/>
          <w:sz w:val="20"/>
          <w:szCs w:val="20"/>
        </w:rPr>
      </w:pPr>
    </w:p>
    <w:p w:rsidR="008236A9" w:rsidRPr="006E014B" w:rsidRDefault="008236A9" w:rsidP="008236A9">
      <w:pPr>
        <w:pStyle w:val="a5"/>
        <w:outlineLvl w:val="0"/>
        <w:rPr>
          <w:bCs/>
          <w:sz w:val="20"/>
          <w:szCs w:val="20"/>
        </w:rPr>
      </w:pPr>
    </w:p>
    <w:p w:rsidR="008236A9" w:rsidRPr="00572244" w:rsidRDefault="008236A9" w:rsidP="008236A9">
      <w:pPr>
        <w:pStyle w:val="a5"/>
        <w:outlineLvl w:val="0"/>
        <w:rPr>
          <w:b/>
          <w:bCs/>
          <w:color w:val="000000" w:themeColor="text1"/>
          <w:sz w:val="24"/>
          <w:szCs w:val="24"/>
        </w:rPr>
      </w:pPr>
    </w:p>
    <w:p w:rsidR="008236A9" w:rsidRPr="006D1E96"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4"/>
          <w:szCs w:val="24"/>
        </w:rPr>
      </w:pPr>
    </w:p>
    <w:p w:rsidR="008236A9" w:rsidRDefault="008236A9" w:rsidP="008236A9">
      <w:pPr>
        <w:pStyle w:val="a5"/>
        <w:outlineLvl w:val="0"/>
        <w:rPr>
          <w:b/>
          <w:bCs/>
          <w:color w:val="000000" w:themeColor="text1"/>
          <w:sz w:val="24"/>
          <w:szCs w:val="24"/>
        </w:rPr>
      </w:pPr>
      <w:r>
        <w:rPr>
          <w:b/>
          <w:bCs/>
          <w:color w:val="000000" w:themeColor="text1"/>
          <w:sz w:val="24"/>
          <w:szCs w:val="24"/>
        </w:rPr>
        <w:t xml:space="preserve"> </w:t>
      </w:r>
    </w:p>
    <w:p w:rsidR="00B00BE8" w:rsidRDefault="00B00BE8" w:rsidP="008236A9">
      <w:pPr>
        <w:pStyle w:val="a5"/>
        <w:outlineLvl w:val="0"/>
        <w:rPr>
          <w:b/>
          <w:bCs/>
          <w:color w:val="000000" w:themeColor="text1"/>
          <w:sz w:val="24"/>
          <w:szCs w:val="24"/>
        </w:rPr>
      </w:pPr>
    </w:p>
    <w:p w:rsidR="00B00BE8" w:rsidRPr="00C52BD3" w:rsidRDefault="00B00BE8" w:rsidP="008236A9">
      <w:pPr>
        <w:pStyle w:val="a5"/>
        <w:outlineLvl w:val="0"/>
        <w:rPr>
          <w:b/>
          <w:bCs/>
          <w:color w:val="000000" w:themeColor="text1"/>
          <w:sz w:val="24"/>
          <w:szCs w:val="24"/>
        </w:rPr>
      </w:pPr>
    </w:p>
    <w:p w:rsidR="008236A9" w:rsidRDefault="008236A9" w:rsidP="008236A9">
      <w:pPr>
        <w:pStyle w:val="a5"/>
        <w:jc w:val="center"/>
        <w:outlineLvl w:val="0"/>
        <w:rPr>
          <w:b/>
          <w:color w:val="000000" w:themeColor="text1"/>
          <w:sz w:val="24"/>
          <w:szCs w:val="24"/>
        </w:rPr>
        <w:sectPr w:rsidR="008236A9" w:rsidSect="00F816E9">
          <w:headerReference w:type="even" r:id="rId8"/>
          <w:pgSz w:w="11906" w:h="16838"/>
          <w:pgMar w:top="851" w:right="851" w:bottom="567" w:left="1134" w:header="709" w:footer="709" w:gutter="0"/>
          <w:cols w:space="720"/>
          <w:docGrid w:linePitch="299"/>
        </w:sectPr>
      </w:pPr>
      <w:r w:rsidRPr="00C52BD3">
        <w:rPr>
          <w:b/>
          <w:bCs/>
          <w:color w:val="000000" w:themeColor="text1"/>
          <w:sz w:val="24"/>
          <w:szCs w:val="24"/>
        </w:rPr>
        <w:t>Уфа – 201</w:t>
      </w:r>
      <w:r>
        <w:rPr>
          <w:b/>
          <w:bCs/>
          <w:color w:val="000000" w:themeColor="text1"/>
          <w:sz w:val="24"/>
          <w:szCs w:val="24"/>
        </w:rPr>
        <w:t>9</w:t>
      </w:r>
      <w:r w:rsidRPr="00C52BD3">
        <w:rPr>
          <w:b/>
          <w:bCs/>
          <w:color w:val="000000" w:themeColor="text1"/>
          <w:sz w:val="24"/>
          <w:szCs w:val="24"/>
        </w:rPr>
        <w:t xml:space="preserve"> г</w:t>
      </w:r>
      <w:r>
        <w:rPr>
          <w:b/>
          <w:bCs/>
          <w:color w:val="000000" w:themeColor="text1"/>
          <w:sz w:val="24"/>
          <w:szCs w:val="24"/>
        </w:rPr>
        <w:t>.</w:t>
      </w:r>
      <w:bookmarkStart w:id="0" w:name="sub_2245"/>
      <w:bookmarkEnd w:id="0"/>
    </w:p>
    <w:p w:rsidR="00A618FA" w:rsidRPr="00C52BD3" w:rsidRDefault="00A618FA" w:rsidP="009D31C4">
      <w:pPr>
        <w:jc w:val="center"/>
        <w:rPr>
          <w:b/>
          <w:bCs/>
          <w:color w:val="000000" w:themeColor="text1"/>
          <w:sz w:val="24"/>
          <w:szCs w:val="24"/>
        </w:rPr>
      </w:pPr>
      <w:r w:rsidRPr="00C52BD3">
        <w:rPr>
          <w:b/>
          <w:bCs/>
          <w:color w:val="000000" w:themeColor="text1"/>
          <w:sz w:val="24"/>
          <w:szCs w:val="24"/>
        </w:rPr>
        <w:lastRenderedPageBreak/>
        <w:t>Раздел №</w:t>
      </w:r>
      <w:r w:rsidR="006F4C27" w:rsidRPr="00C52BD3">
        <w:rPr>
          <w:b/>
          <w:bCs/>
          <w:color w:val="000000" w:themeColor="text1"/>
          <w:sz w:val="24"/>
          <w:szCs w:val="24"/>
        </w:rPr>
        <w:t xml:space="preserve"> </w:t>
      </w:r>
      <w:r w:rsidR="007766F2">
        <w:rPr>
          <w:b/>
          <w:bCs/>
          <w:color w:val="000000" w:themeColor="text1"/>
          <w:sz w:val="24"/>
          <w:szCs w:val="24"/>
        </w:rPr>
        <w:t>1</w:t>
      </w:r>
      <w:r w:rsidR="00967722" w:rsidRPr="00C52BD3">
        <w:rPr>
          <w:b/>
          <w:bCs/>
          <w:color w:val="000000" w:themeColor="text1"/>
          <w:sz w:val="24"/>
          <w:szCs w:val="24"/>
        </w:rPr>
        <w:t>.</w:t>
      </w:r>
      <w:r w:rsidRPr="00C52BD3">
        <w:rPr>
          <w:b/>
          <w:bCs/>
          <w:color w:val="000000" w:themeColor="text1"/>
          <w:sz w:val="24"/>
          <w:szCs w:val="24"/>
        </w:rPr>
        <w:t xml:space="preserve"> </w:t>
      </w:r>
      <w:r w:rsidR="003D55EF" w:rsidRPr="00C52BD3">
        <w:rPr>
          <w:b/>
          <w:bCs/>
          <w:color w:val="000000" w:themeColor="text1"/>
          <w:sz w:val="24"/>
          <w:szCs w:val="24"/>
        </w:rPr>
        <w:t>Общие сведения</w:t>
      </w:r>
      <w:r w:rsidR="006B2202" w:rsidRPr="00C52BD3">
        <w:rPr>
          <w:b/>
          <w:bCs/>
          <w:color w:val="000000" w:themeColor="text1"/>
          <w:sz w:val="24"/>
          <w:szCs w:val="24"/>
        </w:rPr>
        <w:t>.</w:t>
      </w:r>
    </w:p>
    <w:p w:rsidR="008F3553" w:rsidRPr="00C52BD3" w:rsidRDefault="008F3553" w:rsidP="008F3553">
      <w:pPr>
        <w:ind w:left="709"/>
        <w:jc w:val="both"/>
        <w:rPr>
          <w:b/>
          <w:bCs/>
          <w:color w:val="000000" w:themeColor="text1"/>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688"/>
        <w:gridCol w:w="713"/>
        <w:gridCol w:w="995"/>
        <w:gridCol w:w="2125"/>
        <w:gridCol w:w="2837"/>
      </w:tblGrid>
      <w:tr w:rsidR="00901FDD" w:rsidRPr="00C52BD3" w:rsidTr="00565572">
        <w:trPr>
          <w:trHeight w:val="1562"/>
        </w:trPr>
        <w:tc>
          <w:tcPr>
            <w:tcW w:w="10207" w:type="dxa"/>
            <w:gridSpan w:val="6"/>
          </w:tcPr>
          <w:p w:rsidR="00901FDD" w:rsidRPr="005C42FC" w:rsidRDefault="00901FDD" w:rsidP="00901FDD">
            <w:pPr>
              <w:jc w:val="center"/>
              <w:rPr>
                <w:b/>
                <w:bCs/>
                <w:sz w:val="22"/>
                <w:szCs w:val="22"/>
              </w:rPr>
            </w:pPr>
            <w:r w:rsidRPr="005C42FC">
              <w:rPr>
                <w:b/>
                <w:bCs/>
                <w:sz w:val="22"/>
                <w:szCs w:val="22"/>
              </w:rPr>
              <w:t>Законодательное регулирование.</w:t>
            </w:r>
          </w:p>
          <w:p w:rsidR="000875EB" w:rsidRPr="002B3EBF" w:rsidRDefault="002B3EBF" w:rsidP="002B3EBF">
            <w:pPr>
              <w:jc w:val="both"/>
              <w:rPr>
                <w:b/>
                <w:sz w:val="22"/>
                <w:szCs w:val="22"/>
              </w:rPr>
            </w:pPr>
            <w:r>
              <w:rPr>
                <w:bCs/>
                <w:sz w:val="22"/>
                <w:szCs w:val="22"/>
              </w:rPr>
              <w:t xml:space="preserve">       </w:t>
            </w:r>
            <w:r w:rsidR="000875EB" w:rsidRPr="002B3EBF">
              <w:rPr>
                <w:bCs/>
                <w:sz w:val="22"/>
                <w:szCs w:val="22"/>
              </w:rPr>
              <w:t xml:space="preserve">Документация об </w:t>
            </w:r>
            <w:r>
              <w:rPr>
                <w:bCs/>
                <w:sz w:val="22"/>
                <w:szCs w:val="22"/>
              </w:rPr>
              <w:t xml:space="preserve">аукционе </w:t>
            </w:r>
            <w:r w:rsidR="000875EB" w:rsidRPr="002B3EBF">
              <w:rPr>
                <w:bCs/>
                <w:sz w:val="22"/>
                <w:szCs w:val="22"/>
              </w:rPr>
              <w:t xml:space="preserve"> </w:t>
            </w:r>
            <w:r>
              <w:rPr>
                <w:bCs/>
                <w:sz w:val="22"/>
                <w:szCs w:val="22"/>
              </w:rPr>
              <w:t>в электронной форме</w:t>
            </w:r>
            <w:r w:rsidR="000875EB" w:rsidRPr="002B3EBF">
              <w:rPr>
                <w:bCs/>
                <w:sz w:val="22"/>
                <w:szCs w:val="22"/>
              </w:rPr>
              <w:t xml:space="preserve"> разработана </w:t>
            </w:r>
            <w:r w:rsidRPr="002B3EBF">
              <w:rPr>
                <w:bCs/>
                <w:sz w:val="22"/>
                <w:szCs w:val="22"/>
              </w:rPr>
              <w:t xml:space="preserve">в соответствии с Федеральным законом от 18.07.2011 N 223-ФЗ "О закупках товаров, работ, услуг отдельными видами юридических лиц" </w:t>
            </w:r>
            <w:r w:rsidR="000875EB" w:rsidRPr="002B3EBF">
              <w:rPr>
                <w:bCs/>
                <w:sz w:val="22"/>
                <w:szCs w:val="22"/>
              </w:rPr>
              <w:t>(далее – Федеральный закон</w:t>
            </w:r>
            <w:r w:rsidR="00A41244" w:rsidRPr="002B3EBF">
              <w:rPr>
                <w:bCs/>
                <w:sz w:val="22"/>
                <w:szCs w:val="22"/>
              </w:rPr>
              <w:t xml:space="preserve"> №223-ФЗ</w:t>
            </w:r>
            <w:r w:rsidR="000875EB" w:rsidRPr="002B3EBF">
              <w:rPr>
                <w:bCs/>
                <w:sz w:val="22"/>
                <w:szCs w:val="22"/>
              </w:rPr>
              <w:t>)</w:t>
            </w:r>
            <w:r w:rsidR="00A41244" w:rsidRPr="002B3EBF">
              <w:rPr>
                <w:bCs/>
                <w:sz w:val="22"/>
                <w:szCs w:val="22"/>
              </w:rPr>
              <w:t xml:space="preserve"> и П</w:t>
            </w:r>
            <w:r w:rsidR="00A41244" w:rsidRPr="002B3EBF">
              <w:rPr>
                <w:sz w:val="22"/>
                <w:szCs w:val="22"/>
              </w:rPr>
              <w:t>оложением о закупке товаров, работ, услуг для нужд</w:t>
            </w:r>
            <w:r w:rsidRPr="002B3EBF">
              <w:rPr>
                <w:sz w:val="22"/>
                <w:szCs w:val="22"/>
              </w:rPr>
              <w:t xml:space="preserve"> </w:t>
            </w:r>
            <w:r w:rsidR="00A41244" w:rsidRPr="002B3EBF">
              <w:rPr>
                <w:sz w:val="22"/>
                <w:szCs w:val="22"/>
              </w:rPr>
              <w:t>Муниципального унитарного предприяти</w:t>
            </w:r>
            <w:r w:rsidRPr="002B3EBF">
              <w:rPr>
                <w:sz w:val="22"/>
                <w:szCs w:val="22"/>
              </w:rPr>
              <w:t>я</w:t>
            </w:r>
            <w:r w:rsidR="00A41244" w:rsidRPr="002B3EBF">
              <w:rPr>
                <w:sz w:val="22"/>
                <w:szCs w:val="22"/>
              </w:rPr>
              <w:t xml:space="preserve"> торговый распределительный рынок «Кировский» городского округа город Уфа Республики Башкортостан (далее </w:t>
            </w:r>
            <w:r w:rsidRPr="002B3EBF">
              <w:rPr>
                <w:sz w:val="22"/>
                <w:szCs w:val="22"/>
              </w:rPr>
              <w:t>–</w:t>
            </w:r>
            <w:r w:rsidR="00A41244" w:rsidRPr="002B3EBF">
              <w:rPr>
                <w:sz w:val="22"/>
                <w:szCs w:val="22"/>
              </w:rPr>
              <w:t xml:space="preserve"> Положение</w:t>
            </w:r>
            <w:r w:rsidRPr="002B3EBF">
              <w:rPr>
                <w:sz w:val="22"/>
                <w:szCs w:val="22"/>
              </w:rPr>
              <w:t xml:space="preserve"> о закупке</w:t>
            </w:r>
            <w:r w:rsidR="00A41244" w:rsidRPr="002B3EBF">
              <w:rPr>
                <w:sz w:val="22"/>
                <w:szCs w:val="22"/>
              </w:rPr>
              <w:t>)</w:t>
            </w:r>
            <w:r>
              <w:rPr>
                <w:sz w:val="22"/>
                <w:szCs w:val="22"/>
              </w:rPr>
              <w:t>.</w:t>
            </w:r>
          </w:p>
          <w:p w:rsidR="00901FDD" w:rsidRPr="005C42FC" w:rsidRDefault="000875EB" w:rsidP="00A102C9">
            <w:pPr>
              <w:ind w:firstLine="459"/>
              <w:jc w:val="both"/>
              <w:rPr>
                <w:bCs/>
                <w:sz w:val="22"/>
                <w:szCs w:val="22"/>
              </w:rPr>
            </w:pPr>
            <w:r w:rsidRPr="005C42FC">
              <w:rPr>
                <w:bCs/>
                <w:sz w:val="22"/>
                <w:szCs w:val="22"/>
              </w:rPr>
              <w:t xml:space="preserve">Настоящий </w:t>
            </w:r>
            <w:r w:rsidR="00A41244">
              <w:rPr>
                <w:bCs/>
                <w:sz w:val="22"/>
                <w:szCs w:val="22"/>
              </w:rPr>
              <w:t xml:space="preserve"> </w:t>
            </w:r>
            <w:r w:rsidRPr="005C42FC">
              <w:rPr>
                <w:bCs/>
                <w:sz w:val="22"/>
                <w:szCs w:val="22"/>
              </w:rPr>
              <w:t>аукцион в электронной форме проводится в соответствии с положениями Гражданского кодекса Российской Федерации, Федерального закона</w:t>
            </w:r>
            <w:r w:rsidR="00A41244">
              <w:rPr>
                <w:bCs/>
                <w:sz w:val="22"/>
                <w:szCs w:val="22"/>
              </w:rPr>
              <w:t xml:space="preserve"> №223-ФЗ</w:t>
            </w:r>
            <w:r w:rsidRPr="005C42FC">
              <w:rPr>
                <w:bCs/>
                <w:sz w:val="22"/>
                <w:szCs w:val="22"/>
              </w:rPr>
              <w:t>,</w:t>
            </w:r>
            <w:r w:rsidR="00A41244">
              <w:rPr>
                <w:bCs/>
                <w:sz w:val="22"/>
                <w:szCs w:val="22"/>
              </w:rPr>
              <w:t xml:space="preserve"> Положения</w:t>
            </w:r>
            <w:r w:rsidR="002B3EBF">
              <w:rPr>
                <w:bCs/>
                <w:sz w:val="22"/>
                <w:szCs w:val="22"/>
              </w:rPr>
              <w:t xml:space="preserve"> о закупке</w:t>
            </w:r>
            <w:r w:rsidR="00A41244">
              <w:rPr>
                <w:bCs/>
                <w:sz w:val="22"/>
                <w:szCs w:val="22"/>
              </w:rPr>
              <w:t>,</w:t>
            </w:r>
            <w:r w:rsidRPr="005C42FC">
              <w:rPr>
                <w:bCs/>
                <w:sz w:val="22"/>
                <w:szCs w:val="22"/>
              </w:rPr>
              <w:t xml:space="preserve"> а также иных законодательных и нормативных правовых актов Российской Федерации.</w:t>
            </w:r>
          </w:p>
        </w:tc>
      </w:tr>
      <w:tr w:rsidR="00901FDD" w:rsidRPr="00C52BD3" w:rsidTr="00A95AAA">
        <w:trPr>
          <w:trHeight w:val="555"/>
        </w:trPr>
        <w:tc>
          <w:tcPr>
            <w:tcW w:w="849" w:type="dxa"/>
          </w:tcPr>
          <w:p w:rsidR="00901FDD" w:rsidRPr="00C52BD3" w:rsidRDefault="00901FDD" w:rsidP="00901FDD">
            <w:pPr>
              <w:rPr>
                <w:sz w:val="24"/>
                <w:szCs w:val="24"/>
              </w:rPr>
            </w:pPr>
            <w:r w:rsidRPr="00C52BD3">
              <w:rPr>
                <w:sz w:val="24"/>
                <w:szCs w:val="24"/>
              </w:rPr>
              <w:t>1.</w:t>
            </w:r>
          </w:p>
        </w:tc>
        <w:tc>
          <w:tcPr>
            <w:tcW w:w="9358" w:type="dxa"/>
            <w:gridSpan w:val="5"/>
            <w:vAlign w:val="center"/>
          </w:tcPr>
          <w:p w:rsidR="00901FDD" w:rsidRPr="00786303" w:rsidRDefault="00901FDD" w:rsidP="00B00BE8">
            <w:pPr>
              <w:pStyle w:val="a5"/>
              <w:jc w:val="left"/>
              <w:outlineLvl w:val="0"/>
              <w:rPr>
                <w:b/>
                <w:bCs/>
                <w:color w:val="000000" w:themeColor="text1"/>
                <w:sz w:val="22"/>
                <w:szCs w:val="22"/>
              </w:rPr>
            </w:pPr>
            <w:r w:rsidRPr="003D201D">
              <w:rPr>
                <w:b/>
                <w:iCs/>
                <w:color w:val="000000" w:themeColor="text1"/>
                <w:sz w:val="22"/>
                <w:szCs w:val="22"/>
              </w:rPr>
              <w:t xml:space="preserve">Наименование </w:t>
            </w:r>
            <w:r w:rsidRPr="003D201D">
              <w:rPr>
                <w:b/>
                <w:color w:val="000000" w:themeColor="text1"/>
                <w:sz w:val="22"/>
                <w:szCs w:val="22"/>
              </w:rPr>
              <w:t>объекта закупки</w:t>
            </w:r>
            <w:r w:rsidR="007A4FD5">
              <w:rPr>
                <w:b/>
                <w:color w:val="000000" w:themeColor="text1"/>
                <w:sz w:val="22"/>
                <w:szCs w:val="22"/>
              </w:rPr>
              <w:t>(предмет договора)</w:t>
            </w:r>
            <w:r w:rsidRPr="003D201D">
              <w:rPr>
                <w:b/>
                <w:sz w:val="22"/>
                <w:szCs w:val="22"/>
              </w:rPr>
              <w:t>:</w:t>
            </w:r>
            <w:r w:rsidR="001977D0" w:rsidRPr="00786303">
              <w:rPr>
                <w:b/>
                <w:bCs/>
                <w:color w:val="000000" w:themeColor="text1"/>
                <w:sz w:val="22"/>
                <w:szCs w:val="22"/>
              </w:rPr>
              <w:t xml:space="preserve"> </w:t>
            </w:r>
            <w:r w:rsidR="00134E7A" w:rsidRPr="00134E7A">
              <w:rPr>
                <w:sz w:val="24"/>
                <w:szCs w:val="24"/>
                <w:u w:val="single"/>
              </w:rPr>
              <w:t>Поставка  канцелярских товаров</w:t>
            </w:r>
          </w:p>
        </w:tc>
      </w:tr>
      <w:tr w:rsidR="00901FDD" w:rsidRPr="00C52BD3" w:rsidTr="00A95AAA">
        <w:trPr>
          <w:trHeight w:val="289"/>
        </w:trPr>
        <w:tc>
          <w:tcPr>
            <w:tcW w:w="849" w:type="dxa"/>
          </w:tcPr>
          <w:p w:rsidR="00901FDD" w:rsidRPr="00C52BD3" w:rsidRDefault="00901FDD" w:rsidP="00901FDD">
            <w:pPr>
              <w:rPr>
                <w:sz w:val="24"/>
                <w:szCs w:val="24"/>
              </w:rPr>
            </w:pPr>
            <w:r w:rsidRPr="00C52BD3">
              <w:rPr>
                <w:sz w:val="24"/>
                <w:szCs w:val="24"/>
              </w:rPr>
              <w:t>2.</w:t>
            </w:r>
          </w:p>
        </w:tc>
        <w:tc>
          <w:tcPr>
            <w:tcW w:w="9358" w:type="dxa"/>
            <w:gridSpan w:val="5"/>
          </w:tcPr>
          <w:p w:rsidR="00901FDD" w:rsidRPr="005C42FC" w:rsidRDefault="003D201D" w:rsidP="003D201D">
            <w:pPr>
              <w:rPr>
                <w:sz w:val="22"/>
                <w:szCs w:val="22"/>
              </w:rPr>
            </w:pPr>
            <w:r w:rsidRPr="003D201D">
              <w:rPr>
                <w:b/>
                <w:color w:val="000000"/>
                <w:sz w:val="22"/>
                <w:szCs w:val="22"/>
              </w:rPr>
              <w:t>Способ закупки:</w:t>
            </w:r>
            <w:r>
              <w:rPr>
                <w:color w:val="000000"/>
                <w:sz w:val="22"/>
                <w:szCs w:val="22"/>
              </w:rPr>
              <w:t xml:space="preserve"> </w:t>
            </w:r>
            <w:r w:rsidR="00C77193">
              <w:rPr>
                <w:color w:val="000000"/>
                <w:sz w:val="22"/>
                <w:szCs w:val="22"/>
              </w:rPr>
              <w:t>А</w:t>
            </w:r>
            <w:r w:rsidR="00B00BE8" w:rsidRPr="00B00BE8">
              <w:rPr>
                <w:color w:val="000000"/>
                <w:sz w:val="22"/>
                <w:szCs w:val="22"/>
              </w:rPr>
              <w:t>укцион в электронной форме</w:t>
            </w:r>
            <w:r w:rsidR="00B00BE8">
              <w:rPr>
                <w:rFonts w:ascii="Arial" w:hAnsi="Arial" w:cs="Arial"/>
                <w:color w:val="000000"/>
                <w:sz w:val="14"/>
                <w:szCs w:val="14"/>
              </w:rPr>
              <w:t xml:space="preserve"> </w:t>
            </w:r>
            <w:r>
              <w:rPr>
                <w:color w:val="000000"/>
                <w:sz w:val="22"/>
                <w:szCs w:val="22"/>
              </w:rPr>
              <w:t>.</w:t>
            </w:r>
            <w:r w:rsidR="00901FDD" w:rsidRPr="005C42FC">
              <w:rPr>
                <w:sz w:val="22"/>
                <w:szCs w:val="22"/>
              </w:rPr>
              <w:t xml:space="preserve"> </w:t>
            </w:r>
          </w:p>
        </w:tc>
      </w:tr>
      <w:tr w:rsidR="00901FDD" w:rsidRPr="00C52BD3" w:rsidTr="00A95AAA">
        <w:tc>
          <w:tcPr>
            <w:tcW w:w="849" w:type="dxa"/>
          </w:tcPr>
          <w:p w:rsidR="00901FDD" w:rsidRPr="00C52BD3" w:rsidRDefault="00901FDD" w:rsidP="00901FDD">
            <w:pPr>
              <w:rPr>
                <w:sz w:val="24"/>
                <w:szCs w:val="24"/>
              </w:rPr>
            </w:pPr>
            <w:r w:rsidRPr="00C52BD3">
              <w:rPr>
                <w:sz w:val="24"/>
                <w:szCs w:val="24"/>
              </w:rPr>
              <w:t>2.1.</w:t>
            </w:r>
          </w:p>
        </w:tc>
        <w:tc>
          <w:tcPr>
            <w:tcW w:w="2688" w:type="dxa"/>
          </w:tcPr>
          <w:p w:rsidR="00901FDD" w:rsidRPr="003D201D" w:rsidRDefault="00901FDD" w:rsidP="00901FDD">
            <w:pPr>
              <w:rPr>
                <w:sz w:val="24"/>
                <w:szCs w:val="24"/>
              </w:rPr>
            </w:pPr>
            <w:r w:rsidRPr="006819FC">
              <w:rPr>
                <w:color w:val="000000" w:themeColor="text1"/>
                <w:sz w:val="24"/>
                <w:szCs w:val="24"/>
              </w:rPr>
              <w:t>Заказчик</w:t>
            </w:r>
          </w:p>
        </w:tc>
        <w:tc>
          <w:tcPr>
            <w:tcW w:w="6670" w:type="dxa"/>
            <w:gridSpan w:val="4"/>
          </w:tcPr>
          <w:p w:rsidR="002F2C52" w:rsidRPr="005C42FC" w:rsidRDefault="002F2C52" w:rsidP="008A7314">
            <w:pPr>
              <w:rPr>
                <w:sz w:val="22"/>
                <w:szCs w:val="22"/>
              </w:rPr>
            </w:pPr>
            <w:r w:rsidRPr="005D2554">
              <w:rPr>
                <w:b/>
                <w:sz w:val="22"/>
                <w:szCs w:val="22"/>
              </w:rPr>
              <w:t>Наименование:</w:t>
            </w:r>
            <w:r w:rsidRPr="005C42FC">
              <w:rPr>
                <w:sz w:val="22"/>
                <w:szCs w:val="22"/>
              </w:rPr>
              <w:t xml:space="preserve"> </w:t>
            </w:r>
            <w:r w:rsidR="00A0216B" w:rsidRPr="005C42FC">
              <w:rPr>
                <w:rFonts w:eastAsia="Calibri"/>
                <w:sz w:val="22"/>
                <w:szCs w:val="22"/>
              </w:rPr>
              <w:t>Муниципальное унитарное предприятие Торговый распределительный рынок «Кировский» городского округа город Уфа Республики Башкортостан</w:t>
            </w:r>
          </w:p>
          <w:p w:rsidR="002F2C52" w:rsidRPr="005C42FC" w:rsidRDefault="002F2C52" w:rsidP="008A7314">
            <w:pPr>
              <w:rPr>
                <w:sz w:val="22"/>
                <w:szCs w:val="22"/>
              </w:rPr>
            </w:pPr>
            <w:r w:rsidRPr="005D2554">
              <w:rPr>
                <w:b/>
                <w:sz w:val="22"/>
                <w:szCs w:val="22"/>
              </w:rPr>
              <w:t>Место нахождения:</w:t>
            </w:r>
            <w:r w:rsidRPr="005C42FC">
              <w:rPr>
                <w:sz w:val="22"/>
                <w:szCs w:val="22"/>
              </w:rPr>
              <w:t xml:space="preserve"> </w:t>
            </w:r>
            <w:r w:rsidR="00A0216B" w:rsidRPr="005C42FC">
              <w:rPr>
                <w:rFonts w:eastAsia="Calibri"/>
                <w:sz w:val="22"/>
                <w:szCs w:val="22"/>
              </w:rPr>
              <w:t>Российская Федерация, 450047, Р</w:t>
            </w:r>
            <w:r w:rsidR="008A7314">
              <w:rPr>
                <w:rFonts w:eastAsia="Calibri"/>
                <w:sz w:val="22"/>
                <w:szCs w:val="22"/>
              </w:rPr>
              <w:t xml:space="preserve">еспублика Башкортостан, </w:t>
            </w:r>
            <w:r w:rsidR="00A0216B" w:rsidRPr="005C42FC">
              <w:rPr>
                <w:rFonts w:eastAsia="Calibri"/>
                <w:sz w:val="22"/>
                <w:szCs w:val="22"/>
              </w:rPr>
              <w:t xml:space="preserve"> г. Уфа, </w:t>
            </w:r>
            <w:r w:rsidR="00A0216B" w:rsidRPr="005C42FC">
              <w:rPr>
                <w:sz w:val="22"/>
                <w:szCs w:val="22"/>
              </w:rPr>
              <w:t>ул.  Гурьевская, 3а, здание администрации.</w:t>
            </w:r>
          </w:p>
          <w:p w:rsidR="002F2C52" w:rsidRPr="005C42FC" w:rsidRDefault="002F2C52" w:rsidP="008A7314">
            <w:pPr>
              <w:rPr>
                <w:sz w:val="22"/>
                <w:szCs w:val="22"/>
              </w:rPr>
            </w:pPr>
            <w:r w:rsidRPr="005D2554">
              <w:rPr>
                <w:b/>
                <w:sz w:val="22"/>
                <w:szCs w:val="22"/>
              </w:rPr>
              <w:t>Почтовый адрес:</w:t>
            </w:r>
            <w:r w:rsidRPr="005C42FC">
              <w:rPr>
                <w:sz w:val="22"/>
                <w:szCs w:val="22"/>
              </w:rPr>
              <w:t xml:space="preserve"> </w:t>
            </w:r>
            <w:r w:rsidR="00A0216B" w:rsidRPr="005C42FC">
              <w:rPr>
                <w:rFonts w:eastAsia="Calibri"/>
                <w:sz w:val="22"/>
                <w:szCs w:val="22"/>
              </w:rPr>
              <w:t>Российская Федерация, 450047, Р</w:t>
            </w:r>
            <w:r w:rsidR="008A7314">
              <w:rPr>
                <w:rFonts w:eastAsia="Calibri"/>
                <w:sz w:val="22"/>
                <w:szCs w:val="22"/>
              </w:rPr>
              <w:t xml:space="preserve">еспублика Башкортостан, </w:t>
            </w:r>
            <w:r w:rsidR="00A0216B" w:rsidRPr="005C42FC">
              <w:rPr>
                <w:rFonts w:eastAsia="Calibri"/>
                <w:sz w:val="22"/>
                <w:szCs w:val="22"/>
              </w:rPr>
              <w:t xml:space="preserve"> г. Уфа, </w:t>
            </w:r>
            <w:r w:rsidR="00A0216B" w:rsidRPr="005C42FC">
              <w:rPr>
                <w:sz w:val="22"/>
                <w:szCs w:val="22"/>
              </w:rPr>
              <w:t>ул.  Гурьевская, 3а, здание администрации.</w:t>
            </w:r>
          </w:p>
          <w:p w:rsidR="00A0216B" w:rsidRDefault="002F2C52" w:rsidP="008A7314">
            <w:r w:rsidRPr="005D2554">
              <w:rPr>
                <w:b/>
                <w:sz w:val="22"/>
                <w:szCs w:val="22"/>
              </w:rPr>
              <w:t>Адрес электронной почты:</w:t>
            </w:r>
            <w:r w:rsidRPr="005C42FC">
              <w:rPr>
                <w:sz w:val="22"/>
                <w:szCs w:val="22"/>
              </w:rPr>
              <w:t xml:space="preserve"> </w:t>
            </w:r>
            <w:hyperlink r:id="rId9" w:history="1">
              <w:r w:rsidR="00A0216B" w:rsidRPr="005C42FC">
                <w:rPr>
                  <w:rStyle w:val="a7"/>
                  <w:rFonts w:eastAsiaTheme="majorEastAsia"/>
                  <w:color w:val="auto"/>
                  <w:sz w:val="22"/>
                  <w:szCs w:val="22"/>
                </w:rPr>
                <w:t>kr-ufa@yandex.ru</w:t>
              </w:r>
            </w:hyperlink>
          </w:p>
          <w:p w:rsidR="005D2554" w:rsidRPr="005C42FC" w:rsidRDefault="005D2554" w:rsidP="008A7314">
            <w:pPr>
              <w:rPr>
                <w:sz w:val="22"/>
                <w:szCs w:val="22"/>
              </w:rPr>
            </w:pPr>
            <w:r w:rsidRPr="005D2554">
              <w:rPr>
                <w:b/>
                <w:sz w:val="22"/>
                <w:szCs w:val="22"/>
              </w:rPr>
              <w:t>Номер контактного телефона:</w:t>
            </w:r>
            <w:r w:rsidRPr="005C42FC">
              <w:rPr>
                <w:sz w:val="22"/>
                <w:szCs w:val="22"/>
              </w:rPr>
              <w:t xml:space="preserve"> 8 (347) 228-66-17</w:t>
            </w:r>
          </w:p>
          <w:p w:rsidR="00A0216B" w:rsidRPr="005C42FC" w:rsidRDefault="00A0216B" w:rsidP="008A7314">
            <w:pPr>
              <w:rPr>
                <w:sz w:val="22"/>
                <w:szCs w:val="22"/>
              </w:rPr>
            </w:pPr>
            <w:r w:rsidRPr="005D2554">
              <w:rPr>
                <w:rFonts w:eastAsia="Calibri"/>
                <w:b/>
                <w:sz w:val="22"/>
                <w:szCs w:val="22"/>
              </w:rPr>
              <w:t>Директор:</w:t>
            </w:r>
            <w:r w:rsidRPr="005C42FC">
              <w:rPr>
                <w:rFonts w:eastAsia="Calibri"/>
                <w:sz w:val="22"/>
                <w:szCs w:val="22"/>
              </w:rPr>
              <w:t xml:space="preserve"> </w:t>
            </w:r>
            <w:r w:rsidR="00040485">
              <w:rPr>
                <w:rFonts w:eastAsia="Calibri"/>
                <w:sz w:val="22"/>
                <w:szCs w:val="22"/>
              </w:rPr>
              <w:t>Резнов П</w:t>
            </w:r>
            <w:r w:rsidR="006C44C4">
              <w:rPr>
                <w:rFonts w:eastAsia="Calibri"/>
                <w:sz w:val="22"/>
                <w:szCs w:val="22"/>
              </w:rPr>
              <w:t>авел Вениаминович</w:t>
            </w:r>
          </w:p>
          <w:p w:rsidR="00901FDD" w:rsidRDefault="00C77193" w:rsidP="009911F7">
            <w:pPr>
              <w:rPr>
                <w:sz w:val="22"/>
                <w:szCs w:val="22"/>
              </w:rPr>
            </w:pPr>
            <w:r w:rsidRPr="005D2554">
              <w:rPr>
                <w:b/>
                <w:sz w:val="22"/>
                <w:szCs w:val="22"/>
              </w:rPr>
              <w:t>Контактное лицо</w:t>
            </w:r>
            <w:r w:rsidR="002F2C52" w:rsidRPr="005D2554">
              <w:rPr>
                <w:b/>
                <w:sz w:val="22"/>
                <w:szCs w:val="22"/>
              </w:rPr>
              <w:t xml:space="preserve">: </w:t>
            </w:r>
            <w:r w:rsidR="009911F7">
              <w:rPr>
                <w:sz w:val="22"/>
                <w:szCs w:val="22"/>
              </w:rPr>
              <w:t>ведущий экономист</w:t>
            </w:r>
            <w:r w:rsidR="002F2C52" w:rsidRPr="005C42FC">
              <w:rPr>
                <w:sz w:val="22"/>
                <w:szCs w:val="22"/>
              </w:rPr>
              <w:t xml:space="preserve">, </w:t>
            </w:r>
            <w:r w:rsidR="001336E5" w:rsidRPr="005C42FC">
              <w:rPr>
                <w:sz w:val="22"/>
                <w:szCs w:val="22"/>
              </w:rPr>
              <w:t>Кудаярова Минзифа Гильмановна; 8 (347) 228-66-17</w:t>
            </w:r>
          </w:p>
          <w:p w:rsidR="009936AD" w:rsidRPr="00D148D2" w:rsidRDefault="009936AD" w:rsidP="009911F7">
            <w:pPr>
              <w:rPr>
                <w:color w:val="FF0000"/>
                <w:sz w:val="24"/>
                <w:szCs w:val="24"/>
              </w:rPr>
            </w:pPr>
            <w:r w:rsidRPr="005C42FC">
              <w:rPr>
                <w:sz w:val="22"/>
                <w:szCs w:val="22"/>
              </w:rPr>
              <w:t xml:space="preserve">Ответственный за заключение </w:t>
            </w:r>
            <w:r>
              <w:rPr>
                <w:sz w:val="22"/>
                <w:szCs w:val="22"/>
              </w:rPr>
              <w:t>договора</w:t>
            </w:r>
            <w:r w:rsidRPr="005C42FC">
              <w:rPr>
                <w:sz w:val="22"/>
                <w:szCs w:val="22"/>
              </w:rPr>
              <w:t xml:space="preserve"> – </w:t>
            </w:r>
            <w:r>
              <w:rPr>
                <w:sz w:val="22"/>
                <w:szCs w:val="22"/>
              </w:rPr>
              <w:t>Резнов Павел Вениаминович</w:t>
            </w:r>
            <w:r w:rsidRPr="005C42FC">
              <w:rPr>
                <w:sz w:val="22"/>
                <w:szCs w:val="22"/>
              </w:rPr>
              <w:t>, директор</w:t>
            </w:r>
          </w:p>
        </w:tc>
      </w:tr>
      <w:tr w:rsidR="00901FDD" w:rsidRPr="005C42FC" w:rsidTr="00A95AAA">
        <w:trPr>
          <w:trHeight w:val="554"/>
        </w:trPr>
        <w:tc>
          <w:tcPr>
            <w:tcW w:w="849" w:type="dxa"/>
          </w:tcPr>
          <w:p w:rsidR="00901FDD" w:rsidRPr="005C42FC" w:rsidRDefault="00A859BE" w:rsidP="00901FDD">
            <w:pPr>
              <w:rPr>
                <w:sz w:val="22"/>
                <w:szCs w:val="22"/>
              </w:rPr>
            </w:pPr>
            <w:r>
              <w:rPr>
                <w:sz w:val="22"/>
                <w:szCs w:val="22"/>
              </w:rPr>
              <w:t>3</w:t>
            </w:r>
          </w:p>
        </w:tc>
        <w:tc>
          <w:tcPr>
            <w:tcW w:w="9358" w:type="dxa"/>
            <w:gridSpan w:val="5"/>
          </w:tcPr>
          <w:p w:rsidR="00C77193" w:rsidRDefault="00901FDD" w:rsidP="00642815">
            <w:pPr>
              <w:jc w:val="both"/>
              <w:rPr>
                <w:sz w:val="22"/>
                <w:szCs w:val="22"/>
              </w:rPr>
            </w:pPr>
            <w:r w:rsidRPr="005C42FC">
              <w:rPr>
                <w:b/>
                <w:bCs/>
                <w:color w:val="000000" w:themeColor="text1"/>
                <w:sz w:val="22"/>
                <w:szCs w:val="22"/>
              </w:rPr>
              <w:t xml:space="preserve">Адрес электронной торговой площадки в информационно-телекоммуникационной сети «Интернет»: </w:t>
            </w:r>
            <w:r w:rsidR="003A7CA7">
              <w:rPr>
                <w:sz w:val="22"/>
                <w:szCs w:val="22"/>
              </w:rPr>
              <w:t xml:space="preserve">Электронная торговая площадка ЭТП-Регион </w:t>
            </w:r>
            <w:r w:rsidR="003A7CA7">
              <w:rPr>
                <w:sz w:val="22"/>
                <w:szCs w:val="22"/>
                <w:lang w:val="en-US"/>
              </w:rPr>
              <w:t>www</w:t>
            </w:r>
            <w:r w:rsidR="003A7CA7">
              <w:rPr>
                <w:sz w:val="22"/>
                <w:szCs w:val="22"/>
              </w:rPr>
              <w:t xml:space="preserve">. </w:t>
            </w:r>
            <w:r w:rsidR="003A7CA7">
              <w:rPr>
                <w:sz w:val="22"/>
                <w:szCs w:val="22"/>
                <w:lang w:val="en-US"/>
              </w:rPr>
              <w:t>etp</w:t>
            </w:r>
            <w:r w:rsidR="003A7CA7">
              <w:rPr>
                <w:sz w:val="22"/>
                <w:szCs w:val="22"/>
              </w:rPr>
              <w:t>-</w:t>
            </w:r>
            <w:r w:rsidR="003A7CA7">
              <w:rPr>
                <w:sz w:val="22"/>
                <w:szCs w:val="22"/>
                <w:lang w:val="en-US"/>
              </w:rPr>
              <w:t>region</w:t>
            </w:r>
            <w:r w:rsidR="003A7CA7">
              <w:rPr>
                <w:sz w:val="22"/>
                <w:szCs w:val="22"/>
              </w:rPr>
              <w:t>.</w:t>
            </w:r>
            <w:r w:rsidR="003A7CA7">
              <w:rPr>
                <w:sz w:val="22"/>
                <w:szCs w:val="22"/>
                <w:lang w:val="en-US"/>
              </w:rPr>
              <w:t>ru</w:t>
            </w:r>
          </w:p>
          <w:p w:rsidR="003A7CA7" w:rsidRPr="003A7CA7" w:rsidRDefault="003A7CA7" w:rsidP="00642815">
            <w:pPr>
              <w:jc w:val="both"/>
            </w:pPr>
            <w:r w:rsidRPr="008D7DB7">
              <w:rPr>
                <w:b/>
                <w:sz w:val="22"/>
                <w:szCs w:val="22"/>
              </w:rPr>
              <w:t>Способ закупки</w:t>
            </w:r>
            <w:r>
              <w:rPr>
                <w:sz w:val="22"/>
                <w:szCs w:val="22"/>
              </w:rPr>
              <w:t>:</w:t>
            </w:r>
            <w:r w:rsidR="008D7DB7">
              <w:rPr>
                <w:sz w:val="22"/>
                <w:szCs w:val="22"/>
              </w:rPr>
              <w:t xml:space="preserve"> Аукцион в электронной форме</w:t>
            </w:r>
          </w:p>
        </w:tc>
      </w:tr>
      <w:tr w:rsidR="00901FDD" w:rsidRPr="005C42FC" w:rsidTr="00A95AAA">
        <w:trPr>
          <w:trHeight w:val="215"/>
        </w:trPr>
        <w:tc>
          <w:tcPr>
            <w:tcW w:w="849" w:type="dxa"/>
            <w:vMerge w:val="restart"/>
          </w:tcPr>
          <w:p w:rsidR="00901FDD" w:rsidRPr="005C42FC" w:rsidRDefault="00A859BE" w:rsidP="00901FDD">
            <w:pPr>
              <w:rPr>
                <w:sz w:val="22"/>
                <w:szCs w:val="22"/>
              </w:rPr>
            </w:pPr>
            <w:r>
              <w:rPr>
                <w:sz w:val="22"/>
                <w:szCs w:val="22"/>
              </w:rPr>
              <w:t>4</w:t>
            </w:r>
            <w:r w:rsidR="00901FDD" w:rsidRPr="005C42FC">
              <w:rPr>
                <w:sz w:val="22"/>
                <w:szCs w:val="22"/>
              </w:rPr>
              <w:t>.</w:t>
            </w:r>
          </w:p>
        </w:tc>
        <w:tc>
          <w:tcPr>
            <w:tcW w:w="9358" w:type="dxa"/>
            <w:gridSpan w:val="5"/>
          </w:tcPr>
          <w:p w:rsidR="00901FDD" w:rsidRPr="00B95D21" w:rsidRDefault="00901FDD" w:rsidP="00901FDD">
            <w:pPr>
              <w:rPr>
                <w:b/>
                <w:sz w:val="22"/>
                <w:szCs w:val="22"/>
              </w:rPr>
            </w:pPr>
            <w:r w:rsidRPr="00B95D21">
              <w:rPr>
                <w:b/>
                <w:sz w:val="22"/>
                <w:szCs w:val="22"/>
              </w:rPr>
              <w:t>Описание объекта закупки:</w:t>
            </w:r>
          </w:p>
        </w:tc>
      </w:tr>
      <w:tr w:rsidR="00901FDD" w:rsidRPr="005C42FC" w:rsidTr="00A95AAA">
        <w:trPr>
          <w:trHeight w:val="215"/>
        </w:trPr>
        <w:tc>
          <w:tcPr>
            <w:tcW w:w="849" w:type="dxa"/>
            <w:vMerge/>
          </w:tcPr>
          <w:p w:rsidR="00901FDD" w:rsidRPr="005C42FC" w:rsidRDefault="00901FDD" w:rsidP="00901FDD">
            <w:pPr>
              <w:rPr>
                <w:sz w:val="22"/>
                <w:szCs w:val="22"/>
              </w:rPr>
            </w:pPr>
          </w:p>
        </w:tc>
        <w:tc>
          <w:tcPr>
            <w:tcW w:w="9358" w:type="dxa"/>
            <w:gridSpan w:val="5"/>
          </w:tcPr>
          <w:p w:rsidR="00901FDD" w:rsidRPr="005C42FC" w:rsidRDefault="00901FDD" w:rsidP="008D7DB7">
            <w:pPr>
              <w:jc w:val="both"/>
              <w:rPr>
                <w:sz w:val="22"/>
                <w:szCs w:val="22"/>
              </w:rPr>
            </w:pPr>
            <w:r w:rsidRPr="005C42FC">
              <w:rPr>
                <w:iCs/>
                <w:sz w:val="22"/>
                <w:szCs w:val="22"/>
              </w:rPr>
              <w:t>Функциональные, технические и качественные характеристик</w:t>
            </w:r>
            <w:r w:rsidR="00244F99" w:rsidRPr="005C42FC">
              <w:rPr>
                <w:iCs/>
                <w:sz w:val="22"/>
                <w:szCs w:val="22"/>
              </w:rPr>
              <w:t>и</w:t>
            </w:r>
            <w:r w:rsidRPr="005C42FC">
              <w:rPr>
                <w:iCs/>
                <w:sz w:val="22"/>
                <w:szCs w:val="22"/>
              </w:rPr>
              <w:t xml:space="preserve">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w:t>
            </w:r>
            <w:r w:rsidRPr="00B95D21">
              <w:rPr>
                <w:b/>
                <w:iCs/>
                <w:sz w:val="22"/>
                <w:szCs w:val="22"/>
              </w:rPr>
              <w:t>в Разделе №</w:t>
            </w:r>
            <w:r w:rsidR="008D7DB7">
              <w:rPr>
                <w:b/>
                <w:iCs/>
                <w:sz w:val="22"/>
                <w:szCs w:val="22"/>
              </w:rPr>
              <w:t>2</w:t>
            </w:r>
            <w:r w:rsidRPr="00B95D21">
              <w:rPr>
                <w:b/>
                <w:iCs/>
                <w:sz w:val="22"/>
                <w:szCs w:val="22"/>
              </w:rPr>
              <w:t xml:space="preserve"> «Техническое задание»</w:t>
            </w:r>
            <w:r w:rsidRPr="005C42FC">
              <w:rPr>
                <w:iCs/>
                <w:sz w:val="22"/>
                <w:szCs w:val="22"/>
              </w:rPr>
              <w:t xml:space="preserve"> настоящей документации об электронном аукционе.</w:t>
            </w:r>
            <w:r w:rsidRPr="005C42FC">
              <w:rPr>
                <w:sz w:val="22"/>
                <w:szCs w:val="22"/>
              </w:rPr>
              <w:t xml:space="preserve"> </w:t>
            </w:r>
          </w:p>
        </w:tc>
      </w:tr>
      <w:tr w:rsidR="00901FDD" w:rsidRPr="005C42FC" w:rsidTr="00A95AAA">
        <w:trPr>
          <w:trHeight w:val="215"/>
        </w:trPr>
        <w:tc>
          <w:tcPr>
            <w:tcW w:w="849" w:type="dxa"/>
          </w:tcPr>
          <w:p w:rsidR="00901FDD" w:rsidRPr="005C42FC" w:rsidRDefault="00A859BE" w:rsidP="00901FDD">
            <w:pPr>
              <w:rPr>
                <w:sz w:val="22"/>
                <w:szCs w:val="22"/>
              </w:rPr>
            </w:pPr>
            <w:r>
              <w:rPr>
                <w:sz w:val="22"/>
                <w:szCs w:val="22"/>
              </w:rPr>
              <w:t>5</w:t>
            </w:r>
            <w:r w:rsidR="00901FDD" w:rsidRPr="005C42FC">
              <w:rPr>
                <w:sz w:val="22"/>
                <w:szCs w:val="22"/>
              </w:rPr>
              <w:t>.</w:t>
            </w:r>
          </w:p>
        </w:tc>
        <w:tc>
          <w:tcPr>
            <w:tcW w:w="9358" w:type="dxa"/>
            <w:gridSpan w:val="5"/>
          </w:tcPr>
          <w:p w:rsidR="00901FDD" w:rsidRPr="00B95D21" w:rsidRDefault="00901FDD" w:rsidP="00901FDD">
            <w:pPr>
              <w:rPr>
                <w:b/>
                <w:iCs/>
                <w:sz w:val="22"/>
                <w:szCs w:val="22"/>
              </w:rPr>
            </w:pPr>
            <w:r w:rsidRPr="00B95D21">
              <w:rPr>
                <w:b/>
                <w:sz w:val="22"/>
                <w:szCs w:val="22"/>
              </w:rPr>
              <w:t>Место, условия и сроки поставки товаров, выполнения работ, оказания услуг:</w:t>
            </w:r>
          </w:p>
        </w:tc>
      </w:tr>
      <w:tr w:rsidR="00901FDD" w:rsidRPr="005C42FC" w:rsidTr="00A95AAA">
        <w:trPr>
          <w:trHeight w:val="180"/>
        </w:trPr>
        <w:tc>
          <w:tcPr>
            <w:tcW w:w="849" w:type="dxa"/>
          </w:tcPr>
          <w:p w:rsidR="00901FDD" w:rsidRPr="005C42FC" w:rsidRDefault="00901FDD" w:rsidP="00901FDD">
            <w:pPr>
              <w:rPr>
                <w:sz w:val="22"/>
                <w:szCs w:val="22"/>
              </w:rPr>
            </w:pPr>
          </w:p>
        </w:tc>
        <w:tc>
          <w:tcPr>
            <w:tcW w:w="9358" w:type="dxa"/>
            <w:gridSpan w:val="5"/>
          </w:tcPr>
          <w:p w:rsidR="00901FDD" w:rsidRPr="005C42FC" w:rsidRDefault="00901FDD" w:rsidP="00CD0318">
            <w:pPr>
              <w:jc w:val="both"/>
              <w:rPr>
                <w:bCs/>
                <w:sz w:val="22"/>
                <w:szCs w:val="22"/>
              </w:rPr>
            </w:pPr>
            <w:r w:rsidRPr="005C42FC">
              <w:rPr>
                <w:bCs/>
                <w:sz w:val="22"/>
                <w:szCs w:val="22"/>
              </w:rPr>
              <w:t>Требования к месту, срокам поставки товара, т</w:t>
            </w:r>
            <w:r w:rsidRPr="005C42FC">
              <w:rPr>
                <w:sz w:val="22"/>
                <w:szCs w:val="22"/>
              </w:rPr>
              <w:t xml:space="preserve">ребования к гарантийному сроку товара, и объему предоставления гарантий его качества </w:t>
            </w:r>
            <w:r w:rsidRPr="005C42FC">
              <w:rPr>
                <w:bCs/>
                <w:sz w:val="22"/>
                <w:szCs w:val="22"/>
              </w:rPr>
              <w:t xml:space="preserve">и иные условия исполнения </w:t>
            </w:r>
            <w:r w:rsidR="00CD0318">
              <w:rPr>
                <w:bCs/>
                <w:sz w:val="22"/>
                <w:szCs w:val="22"/>
              </w:rPr>
              <w:t>договора</w:t>
            </w:r>
            <w:r w:rsidR="005755FE" w:rsidRPr="005C42FC">
              <w:rPr>
                <w:bCs/>
                <w:sz w:val="22"/>
                <w:szCs w:val="22"/>
              </w:rPr>
              <w:t xml:space="preserve"> приведены </w:t>
            </w:r>
            <w:r w:rsidR="005755FE" w:rsidRPr="00B95D21">
              <w:rPr>
                <w:b/>
                <w:bCs/>
                <w:sz w:val="22"/>
                <w:szCs w:val="22"/>
              </w:rPr>
              <w:t>в Разделе №</w:t>
            </w:r>
            <w:r w:rsidRPr="00B95D21">
              <w:rPr>
                <w:b/>
                <w:bCs/>
                <w:sz w:val="22"/>
                <w:szCs w:val="22"/>
              </w:rPr>
              <w:t xml:space="preserve">3 </w:t>
            </w:r>
            <w:r w:rsidR="005755FE" w:rsidRPr="00B95D21">
              <w:rPr>
                <w:b/>
                <w:bCs/>
                <w:sz w:val="22"/>
                <w:szCs w:val="22"/>
              </w:rPr>
              <w:t xml:space="preserve">«Проект </w:t>
            </w:r>
            <w:r w:rsidR="00CD0318" w:rsidRPr="00B95D21">
              <w:rPr>
                <w:b/>
                <w:bCs/>
                <w:sz w:val="22"/>
                <w:szCs w:val="22"/>
              </w:rPr>
              <w:t>договора</w:t>
            </w:r>
            <w:r w:rsidR="005755FE" w:rsidRPr="00B95D21">
              <w:rPr>
                <w:b/>
                <w:bCs/>
                <w:sz w:val="22"/>
                <w:szCs w:val="22"/>
              </w:rPr>
              <w:t xml:space="preserve">» </w:t>
            </w:r>
            <w:r w:rsidRPr="005C42FC">
              <w:rPr>
                <w:bCs/>
                <w:sz w:val="22"/>
                <w:szCs w:val="22"/>
              </w:rPr>
              <w:t xml:space="preserve">(далее – </w:t>
            </w:r>
            <w:r w:rsidR="00CD0318">
              <w:rPr>
                <w:bCs/>
                <w:sz w:val="22"/>
                <w:szCs w:val="22"/>
              </w:rPr>
              <w:t>договор</w:t>
            </w:r>
            <w:r w:rsidRPr="005C42FC">
              <w:rPr>
                <w:bCs/>
                <w:sz w:val="22"/>
                <w:szCs w:val="22"/>
              </w:rPr>
              <w:t xml:space="preserve">) настоящей документации об электронном аукционе. </w:t>
            </w:r>
          </w:p>
        </w:tc>
      </w:tr>
      <w:tr w:rsidR="00901FDD" w:rsidRPr="005C42FC" w:rsidTr="00A95AAA">
        <w:tc>
          <w:tcPr>
            <w:tcW w:w="849" w:type="dxa"/>
          </w:tcPr>
          <w:p w:rsidR="00901FDD" w:rsidRPr="005C42FC" w:rsidRDefault="00A859BE" w:rsidP="00901FDD">
            <w:pPr>
              <w:rPr>
                <w:sz w:val="22"/>
                <w:szCs w:val="22"/>
              </w:rPr>
            </w:pPr>
            <w:r>
              <w:rPr>
                <w:sz w:val="22"/>
                <w:szCs w:val="22"/>
              </w:rPr>
              <w:t>6</w:t>
            </w:r>
            <w:r w:rsidR="00901FDD" w:rsidRPr="005C42FC">
              <w:rPr>
                <w:sz w:val="22"/>
                <w:szCs w:val="22"/>
              </w:rPr>
              <w:t>.</w:t>
            </w:r>
          </w:p>
        </w:tc>
        <w:tc>
          <w:tcPr>
            <w:tcW w:w="4396" w:type="dxa"/>
            <w:gridSpan w:val="3"/>
          </w:tcPr>
          <w:p w:rsidR="00901FDD" w:rsidRPr="007A4FD5" w:rsidRDefault="00901FDD" w:rsidP="00901FDD">
            <w:pPr>
              <w:rPr>
                <w:b/>
                <w:sz w:val="22"/>
                <w:szCs w:val="22"/>
                <w:lang w:val="en-US"/>
              </w:rPr>
            </w:pPr>
            <w:r w:rsidRPr="007A4FD5">
              <w:rPr>
                <w:b/>
                <w:sz w:val="22"/>
                <w:szCs w:val="22"/>
              </w:rPr>
              <w:t xml:space="preserve">Начальная (максимальная) цена </w:t>
            </w:r>
            <w:r w:rsidR="001B173C" w:rsidRPr="007A4FD5">
              <w:rPr>
                <w:b/>
                <w:sz w:val="22"/>
                <w:szCs w:val="22"/>
              </w:rPr>
              <w:t>договора</w:t>
            </w:r>
          </w:p>
        </w:tc>
        <w:tc>
          <w:tcPr>
            <w:tcW w:w="4962" w:type="dxa"/>
            <w:gridSpan w:val="2"/>
          </w:tcPr>
          <w:p w:rsidR="00901FDD" w:rsidRDefault="00DC30ED" w:rsidP="00C02EBC">
            <w:pPr>
              <w:rPr>
                <w:b/>
                <w:sz w:val="22"/>
                <w:szCs w:val="22"/>
              </w:rPr>
            </w:pPr>
            <w:r>
              <w:rPr>
                <w:b/>
                <w:color w:val="000000"/>
                <w:sz w:val="24"/>
                <w:szCs w:val="24"/>
              </w:rPr>
              <w:t>120 838,03</w:t>
            </w:r>
            <w:r w:rsidR="00C77193">
              <w:rPr>
                <w:rFonts w:ascii="Arial" w:hAnsi="Arial" w:cs="Arial"/>
                <w:color w:val="000000"/>
                <w:sz w:val="14"/>
                <w:szCs w:val="14"/>
              </w:rPr>
              <w:t xml:space="preserve"> </w:t>
            </w:r>
            <w:r w:rsidR="00133823" w:rsidRPr="00C77193">
              <w:rPr>
                <w:b/>
                <w:sz w:val="22"/>
                <w:szCs w:val="22"/>
              </w:rPr>
              <w:t xml:space="preserve">рублей </w:t>
            </w:r>
          </w:p>
          <w:p w:rsidR="00125C19" w:rsidRPr="000A1B5C" w:rsidRDefault="00125C19" w:rsidP="000A1B5C">
            <w:pPr>
              <w:rPr>
                <w:sz w:val="22"/>
                <w:szCs w:val="22"/>
              </w:rPr>
            </w:pPr>
          </w:p>
        </w:tc>
      </w:tr>
      <w:tr w:rsidR="000A1B5C" w:rsidRPr="005C42FC" w:rsidTr="00A95AAA">
        <w:tc>
          <w:tcPr>
            <w:tcW w:w="849" w:type="dxa"/>
          </w:tcPr>
          <w:p w:rsidR="000A1B5C" w:rsidRDefault="000A1B5C" w:rsidP="00901FDD">
            <w:pPr>
              <w:rPr>
                <w:sz w:val="22"/>
                <w:szCs w:val="22"/>
              </w:rPr>
            </w:pPr>
            <w:r>
              <w:rPr>
                <w:sz w:val="22"/>
                <w:szCs w:val="22"/>
              </w:rPr>
              <w:t>6.1.</w:t>
            </w:r>
          </w:p>
        </w:tc>
        <w:tc>
          <w:tcPr>
            <w:tcW w:w="4396" w:type="dxa"/>
            <w:gridSpan w:val="3"/>
          </w:tcPr>
          <w:p w:rsidR="000A1B5C" w:rsidRPr="00134E7A" w:rsidRDefault="000A1B5C" w:rsidP="000A1B5C">
            <w:pPr>
              <w:rPr>
                <w:b/>
                <w:sz w:val="22"/>
                <w:szCs w:val="22"/>
              </w:rPr>
            </w:pPr>
            <w:r w:rsidRPr="00134E7A">
              <w:rPr>
                <w:b/>
                <w:sz w:val="22"/>
                <w:szCs w:val="22"/>
              </w:rPr>
              <w:t>Пор</w:t>
            </w:r>
            <w:r>
              <w:rPr>
                <w:b/>
                <w:sz w:val="22"/>
                <w:szCs w:val="22"/>
              </w:rPr>
              <w:t>ядок формирования цены договора</w:t>
            </w:r>
            <w:r w:rsidRPr="00134E7A">
              <w:rPr>
                <w:b/>
                <w:sz w:val="22"/>
                <w:szCs w:val="22"/>
              </w:rPr>
              <w:t xml:space="preserve"> </w:t>
            </w:r>
          </w:p>
          <w:p w:rsidR="000A1B5C" w:rsidRPr="007A4FD5" w:rsidRDefault="000A1B5C" w:rsidP="00901FDD">
            <w:pPr>
              <w:rPr>
                <w:b/>
                <w:sz w:val="22"/>
                <w:szCs w:val="22"/>
              </w:rPr>
            </w:pPr>
          </w:p>
        </w:tc>
        <w:tc>
          <w:tcPr>
            <w:tcW w:w="4962" w:type="dxa"/>
            <w:gridSpan w:val="2"/>
          </w:tcPr>
          <w:p w:rsidR="00021278" w:rsidRPr="00021278" w:rsidRDefault="00021278" w:rsidP="000A1B5C">
            <w:pPr>
              <w:rPr>
                <w:b/>
                <w:color w:val="000000"/>
                <w:sz w:val="22"/>
                <w:szCs w:val="22"/>
              </w:rPr>
            </w:pPr>
            <w:r w:rsidRPr="00021278">
              <w:rPr>
                <w:sz w:val="22"/>
                <w:szCs w:val="22"/>
              </w:rPr>
              <w:t>Цена договора включает стоимость товара, доставку, разгрузку, страхование, уплату таможенных пошлин, налогов,  сборов и других обязательных платежей.</w:t>
            </w:r>
          </w:p>
        </w:tc>
      </w:tr>
      <w:tr w:rsidR="00901FDD" w:rsidRPr="005C42FC" w:rsidTr="00A95AAA">
        <w:tc>
          <w:tcPr>
            <w:tcW w:w="849" w:type="dxa"/>
          </w:tcPr>
          <w:p w:rsidR="00901FDD" w:rsidRPr="005C42FC" w:rsidRDefault="00A859BE" w:rsidP="00901FDD">
            <w:pPr>
              <w:rPr>
                <w:sz w:val="22"/>
                <w:szCs w:val="22"/>
              </w:rPr>
            </w:pPr>
            <w:r>
              <w:rPr>
                <w:sz w:val="22"/>
                <w:szCs w:val="22"/>
              </w:rPr>
              <w:t>7</w:t>
            </w:r>
            <w:r w:rsidR="009936AD">
              <w:rPr>
                <w:sz w:val="22"/>
                <w:szCs w:val="22"/>
              </w:rPr>
              <w:t>.</w:t>
            </w:r>
          </w:p>
        </w:tc>
        <w:tc>
          <w:tcPr>
            <w:tcW w:w="4396" w:type="dxa"/>
            <w:gridSpan w:val="3"/>
          </w:tcPr>
          <w:p w:rsidR="00901FDD" w:rsidRPr="00B95D21" w:rsidRDefault="00901FDD" w:rsidP="00125C19">
            <w:pPr>
              <w:rPr>
                <w:sz w:val="22"/>
                <w:szCs w:val="22"/>
              </w:rPr>
            </w:pPr>
            <w:r w:rsidRPr="00B95D21">
              <w:rPr>
                <w:sz w:val="22"/>
                <w:szCs w:val="22"/>
              </w:rPr>
              <w:t>Источник финансирования</w:t>
            </w:r>
            <w:r w:rsidR="00125C19">
              <w:rPr>
                <w:sz w:val="22"/>
                <w:szCs w:val="22"/>
              </w:rPr>
              <w:t>, форма, сроки и порядок оплаты товара</w:t>
            </w:r>
          </w:p>
        </w:tc>
        <w:tc>
          <w:tcPr>
            <w:tcW w:w="4962" w:type="dxa"/>
            <w:gridSpan w:val="2"/>
          </w:tcPr>
          <w:p w:rsidR="00134E7A" w:rsidRDefault="00125C19" w:rsidP="00260995">
            <w:pPr>
              <w:jc w:val="both"/>
              <w:rPr>
                <w:sz w:val="22"/>
                <w:szCs w:val="22"/>
              </w:rPr>
            </w:pPr>
            <w:r w:rsidRPr="00134E7A">
              <w:rPr>
                <w:b/>
                <w:sz w:val="22"/>
                <w:szCs w:val="22"/>
              </w:rPr>
              <w:t>Источник финансирования:</w:t>
            </w:r>
            <w:r>
              <w:rPr>
                <w:sz w:val="22"/>
                <w:szCs w:val="22"/>
              </w:rPr>
              <w:t xml:space="preserve"> </w:t>
            </w:r>
          </w:p>
          <w:p w:rsidR="00125C19" w:rsidRPr="00EE5D02" w:rsidRDefault="00B33E83" w:rsidP="00260995">
            <w:pPr>
              <w:jc w:val="both"/>
              <w:rPr>
                <w:color w:val="000000"/>
                <w:spacing w:val="-1"/>
                <w:sz w:val="22"/>
                <w:szCs w:val="22"/>
              </w:rPr>
            </w:pPr>
            <w:r w:rsidRPr="005C42FC">
              <w:rPr>
                <w:sz w:val="22"/>
                <w:szCs w:val="22"/>
              </w:rPr>
              <w:t>Средства от приносящей доход деятельности</w:t>
            </w:r>
            <w:r w:rsidRPr="005C42FC">
              <w:rPr>
                <w:color w:val="000000"/>
                <w:spacing w:val="-1"/>
                <w:sz w:val="22"/>
                <w:szCs w:val="22"/>
              </w:rPr>
              <w:t>.</w:t>
            </w:r>
          </w:p>
        </w:tc>
      </w:tr>
      <w:tr w:rsidR="00EE5D02" w:rsidRPr="005C42FC" w:rsidTr="00A95AAA">
        <w:tc>
          <w:tcPr>
            <w:tcW w:w="849" w:type="dxa"/>
          </w:tcPr>
          <w:p w:rsidR="00EE5D02" w:rsidRDefault="00EE5D02" w:rsidP="00901FDD">
            <w:pPr>
              <w:rPr>
                <w:sz w:val="22"/>
                <w:szCs w:val="22"/>
              </w:rPr>
            </w:pPr>
            <w:r>
              <w:rPr>
                <w:sz w:val="22"/>
                <w:szCs w:val="22"/>
              </w:rPr>
              <w:t>7.1.</w:t>
            </w:r>
          </w:p>
        </w:tc>
        <w:tc>
          <w:tcPr>
            <w:tcW w:w="4396" w:type="dxa"/>
            <w:gridSpan w:val="3"/>
          </w:tcPr>
          <w:p w:rsidR="00EE5D02" w:rsidRPr="00542890" w:rsidRDefault="00EE5D02" w:rsidP="00EE5D02">
            <w:pPr>
              <w:jc w:val="both"/>
              <w:rPr>
                <w:b/>
                <w:sz w:val="22"/>
                <w:szCs w:val="22"/>
              </w:rPr>
            </w:pPr>
            <w:r w:rsidRPr="00542890">
              <w:rPr>
                <w:b/>
                <w:sz w:val="22"/>
                <w:szCs w:val="22"/>
              </w:rPr>
              <w:t xml:space="preserve">Форма, сроки и порядок оплаты товара: </w:t>
            </w:r>
          </w:p>
          <w:p w:rsidR="00EE5D02" w:rsidRPr="00B95D21" w:rsidRDefault="00EE5D02" w:rsidP="00125C19">
            <w:pPr>
              <w:rPr>
                <w:sz w:val="22"/>
                <w:szCs w:val="22"/>
              </w:rPr>
            </w:pPr>
          </w:p>
        </w:tc>
        <w:tc>
          <w:tcPr>
            <w:tcW w:w="4962" w:type="dxa"/>
            <w:gridSpan w:val="2"/>
          </w:tcPr>
          <w:p w:rsidR="00EE5D02" w:rsidRPr="00134E7A" w:rsidRDefault="00EE5D02" w:rsidP="00260995">
            <w:pPr>
              <w:jc w:val="both"/>
              <w:rPr>
                <w:b/>
                <w:sz w:val="22"/>
                <w:szCs w:val="22"/>
              </w:rPr>
            </w:pPr>
            <w:r w:rsidRPr="005C42FC">
              <w:rPr>
                <w:sz w:val="22"/>
                <w:szCs w:val="22"/>
              </w:rPr>
              <w:t xml:space="preserve">В соответствии с условиями проекта </w:t>
            </w:r>
            <w:r>
              <w:rPr>
                <w:sz w:val="22"/>
                <w:szCs w:val="22"/>
              </w:rPr>
              <w:t>договора</w:t>
            </w:r>
            <w:r w:rsidRPr="005C42FC">
              <w:rPr>
                <w:sz w:val="22"/>
                <w:szCs w:val="22"/>
              </w:rPr>
              <w:t xml:space="preserve">. Раздел № 3 Проект </w:t>
            </w:r>
            <w:r>
              <w:rPr>
                <w:sz w:val="22"/>
                <w:szCs w:val="22"/>
              </w:rPr>
              <w:t>договора</w:t>
            </w:r>
            <w:r w:rsidRPr="005C42FC">
              <w:rPr>
                <w:sz w:val="22"/>
                <w:szCs w:val="22"/>
              </w:rPr>
              <w:t>.</w:t>
            </w:r>
          </w:p>
        </w:tc>
      </w:tr>
      <w:tr w:rsidR="00D744BF" w:rsidRPr="005C42FC" w:rsidTr="00A95AAA">
        <w:tc>
          <w:tcPr>
            <w:tcW w:w="849" w:type="dxa"/>
          </w:tcPr>
          <w:p w:rsidR="00D744BF" w:rsidRPr="005C42FC" w:rsidRDefault="00A859BE" w:rsidP="00901FDD">
            <w:pPr>
              <w:rPr>
                <w:sz w:val="22"/>
                <w:szCs w:val="22"/>
              </w:rPr>
            </w:pPr>
            <w:r>
              <w:rPr>
                <w:sz w:val="22"/>
                <w:szCs w:val="22"/>
              </w:rPr>
              <w:t>8</w:t>
            </w:r>
            <w:r w:rsidR="00D744BF" w:rsidRPr="005C42FC">
              <w:rPr>
                <w:sz w:val="22"/>
                <w:szCs w:val="22"/>
              </w:rPr>
              <w:t>.</w:t>
            </w:r>
          </w:p>
        </w:tc>
        <w:tc>
          <w:tcPr>
            <w:tcW w:w="4396" w:type="dxa"/>
            <w:gridSpan w:val="3"/>
          </w:tcPr>
          <w:p w:rsidR="00D744BF" w:rsidRPr="007A4FD5" w:rsidRDefault="00D744BF" w:rsidP="00311094">
            <w:pPr>
              <w:jc w:val="both"/>
              <w:rPr>
                <w:b/>
                <w:sz w:val="22"/>
                <w:szCs w:val="22"/>
              </w:rPr>
            </w:pPr>
            <w:r w:rsidRPr="007A4FD5">
              <w:rPr>
                <w:b/>
                <w:sz w:val="22"/>
                <w:szCs w:val="22"/>
              </w:rPr>
              <w:t xml:space="preserve">Обоснование начальной максимальной цены </w:t>
            </w:r>
          </w:p>
        </w:tc>
        <w:tc>
          <w:tcPr>
            <w:tcW w:w="4962" w:type="dxa"/>
            <w:gridSpan w:val="2"/>
          </w:tcPr>
          <w:p w:rsidR="00D744BF" w:rsidRPr="005C42FC" w:rsidRDefault="00D744BF" w:rsidP="005E39B6">
            <w:pPr>
              <w:jc w:val="both"/>
              <w:rPr>
                <w:sz w:val="22"/>
                <w:szCs w:val="22"/>
              </w:rPr>
            </w:pPr>
            <w:r w:rsidRPr="005C42FC">
              <w:rPr>
                <w:sz w:val="22"/>
                <w:szCs w:val="22"/>
              </w:rPr>
              <w:t xml:space="preserve">Обоснование расчета начальной (максимальной) цены </w:t>
            </w:r>
            <w:r w:rsidR="00CD0318">
              <w:rPr>
                <w:sz w:val="22"/>
                <w:szCs w:val="22"/>
              </w:rPr>
              <w:t>договора</w:t>
            </w:r>
            <w:r w:rsidRPr="005C42FC">
              <w:rPr>
                <w:sz w:val="22"/>
                <w:szCs w:val="22"/>
              </w:rPr>
              <w:t xml:space="preserve"> в </w:t>
            </w:r>
            <w:r w:rsidRPr="00B95D21">
              <w:rPr>
                <w:b/>
                <w:sz w:val="22"/>
                <w:szCs w:val="22"/>
              </w:rPr>
              <w:t>Приложении №1 к Разделу №</w:t>
            </w:r>
            <w:r w:rsidR="005E39B6">
              <w:rPr>
                <w:b/>
                <w:sz w:val="22"/>
                <w:szCs w:val="22"/>
              </w:rPr>
              <w:t>1</w:t>
            </w:r>
            <w:r w:rsidRPr="00B95D21">
              <w:rPr>
                <w:b/>
                <w:sz w:val="22"/>
                <w:szCs w:val="22"/>
              </w:rPr>
              <w:t xml:space="preserve"> «Общие сведения».</w:t>
            </w:r>
          </w:p>
        </w:tc>
      </w:tr>
      <w:tr w:rsidR="0049205B" w:rsidRPr="005C42FC" w:rsidTr="00A95AAA">
        <w:tc>
          <w:tcPr>
            <w:tcW w:w="849" w:type="dxa"/>
          </w:tcPr>
          <w:p w:rsidR="0049205B" w:rsidRPr="005C42FC" w:rsidRDefault="00A859BE" w:rsidP="00901FDD">
            <w:pPr>
              <w:rPr>
                <w:sz w:val="22"/>
                <w:szCs w:val="22"/>
              </w:rPr>
            </w:pPr>
            <w:r>
              <w:rPr>
                <w:sz w:val="22"/>
                <w:szCs w:val="22"/>
              </w:rPr>
              <w:t>9</w:t>
            </w:r>
            <w:r w:rsidR="0049205B" w:rsidRPr="005C42FC">
              <w:rPr>
                <w:sz w:val="22"/>
                <w:szCs w:val="22"/>
              </w:rPr>
              <w:t>.</w:t>
            </w:r>
          </w:p>
        </w:tc>
        <w:tc>
          <w:tcPr>
            <w:tcW w:w="4396" w:type="dxa"/>
            <w:gridSpan w:val="3"/>
          </w:tcPr>
          <w:p w:rsidR="0049205B" w:rsidRPr="005C42FC" w:rsidRDefault="0049205B" w:rsidP="009936AD">
            <w:pPr>
              <w:jc w:val="both"/>
              <w:rPr>
                <w:sz w:val="22"/>
                <w:szCs w:val="22"/>
              </w:rPr>
            </w:pPr>
            <w:r w:rsidRPr="005C42FC">
              <w:rPr>
                <w:sz w:val="22"/>
                <w:szCs w:val="22"/>
              </w:rPr>
              <w:t xml:space="preserve">Размер обеспечения заявки на участие в электронном аукционе </w:t>
            </w:r>
          </w:p>
        </w:tc>
        <w:tc>
          <w:tcPr>
            <w:tcW w:w="4962" w:type="dxa"/>
            <w:gridSpan w:val="2"/>
          </w:tcPr>
          <w:p w:rsidR="0049205B" w:rsidRPr="005C42FC" w:rsidRDefault="00A25FF7" w:rsidP="0033712C">
            <w:pPr>
              <w:jc w:val="both"/>
              <w:rPr>
                <w:sz w:val="22"/>
                <w:szCs w:val="22"/>
              </w:rPr>
            </w:pPr>
            <w:r w:rsidRPr="005C42FC">
              <w:rPr>
                <w:sz w:val="22"/>
                <w:szCs w:val="22"/>
              </w:rPr>
              <w:t>Не установлен</w:t>
            </w:r>
            <w:r w:rsidR="00FF3F92">
              <w:rPr>
                <w:sz w:val="22"/>
                <w:szCs w:val="22"/>
              </w:rPr>
              <w:t>о</w:t>
            </w:r>
          </w:p>
        </w:tc>
      </w:tr>
      <w:tr w:rsidR="00901FDD" w:rsidRPr="005C42FC" w:rsidTr="00A95AAA">
        <w:trPr>
          <w:trHeight w:val="264"/>
        </w:trPr>
        <w:tc>
          <w:tcPr>
            <w:tcW w:w="849" w:type="dxa"/>
          </w:tcPr>
          <w:p w:rsidR="00901FDD" w:rsidRPr="005C42FC" w:rsidRDefault="00A859BE" w:rsidP="00901FDD">
            <w:pPr>
              <w:rPr>
                <w:sz w:val="22"/>
                <w:szCs w:val="22"/>
              </w:rPr>
            </w:pPr>
            <w:r>
              <w:rPr>
                <w:sz w:val="22"/>
                <w:szCs w:val="22"/>
              </w:rPr>
              <w:t>10</w:t>
            </w:r>
            <w:r w:rsidR="00901FDD" w:rsidRPr="005C42FC">
              <w:rPr>
                <w:sz w:val="22"/>
                <w:szCs w:val="22"/>
              </w:rPr>
              <w:t>.</w:t>
            </w:r>
          </w:p>
        </w:tc>
        <w:tc>
          <w:tcPr>
            <w:tcW w:w="4396" w:type="dxa"/>
            <w:gridSpan w:val="3"/>
          </w:tcPr>
          <w:p w:rsidR="00901FDD" w:rsidRPr="005C42FC" w:rsidRDefault="00901FDD" w:rsidP="00901FDD">
            <w:pPr>
              <w:jc w:val="both"/>
              <w:rPr>
                <w:sz w:val="22"/>
                <w:szCs w:val="22"/>
              </w:rPr>
            </w:pPr>
            <w:r w:rsidRPr="005C42FC">
              <w:rPr>
                <w:sz w:val="22"/>
                <w:szCs w:val="22"/>
              </w:rPr>
              <w:t xml:space="preserve">Размер обеспечения исполнения </w:t>
            </w:r>
            <w:r w:rsidR="001B173C">
              <w:rPr>
                <w:sz w:val="22"/>
                <w:szCs w:val="22"/>
              </w:rPr>
              <w:t>договора</w:t>
            </w:r>
            <w:r w:rsidRPr="005C42FC">
              <w:rPr>
                <w:sz w:val="22"/>
                <w:szCs w:val="22"/>
              </w:rPr>
              <w:t xml:space="preserve">, срок и порядок его предоставления, требования к обеспечению исполнения </w:t>
            </w:r>
            <w:r w:rsidR="001B173C">
              <w:rPr>
                <w:sz w:val="22"/>
                <w:szCs w:val="22"/>
              </w:rPr>
              <w:lastRenderedPageBreak/>
              <w:t>договора</w:t>
            </w:r>
          </w:p>
        </w:tc>
        <w:tc>
          <w:tcPr>
            <w:tcW w:w="4962" w:type="dxa"/>
            <w:gridSpan w:val="2"/>
          </w:tcPr>
          <w:p w:rsidR="00E701B5" w:rsidRPr="00125F41" w:rsidRDefault="0001515E" w:rsidP="00E701B5">
            <w:pPr>
              <w:jc w:val="both"/>
              <w:rPr>
                <w:b/>
                <w:sz w:val="22"/>
                <w:szCs w:val="22"/>
              </w:rPr>
            </w:pPr>
            <w:r>
              <w:rPr>
                <w:b/>
                <w:sz w:val="22"/>
                <w:szCs w:val="22"/>
              </w:rPr>
              <w:lastRenderedPageBreak/>
              <w:t xml:space="preserve">           </w:t>
            </w:r>
            <w:r w:rsidR="00E701B5" w:rsidRPr="00125F41">
              <w:rPr>
                <w:b/>
                <w:sz w:val="22"/>
                <w:szCs w:val="22"/>
              </w:rPr>
              <w:t xml:space="preserve">УСТАНОВЛЕНО </w:t>
            </w:r>
          </w:p>
          <w:p w:rsidR="00E701B5" w:rsidRPr="00377553" w:rsidRDefault="00E701B5" w:rsidP="00E701B5">
            <w:pPr>
              <w:suppressAutoHyphens/>
              <w:ind w:firstLine="720"/>
              <w:jc w:val="both"/>
              <w:rPr>
                <w:bCs/>
                <w:color w:val="000000"/>
                <w:sz w:val="24"/>
                <w:szCs w:val="24"/>
                <w:lang w:eastAsia="ar-SA"/>
              </w:rPr>
            </w:pPr>
            <w:r w:rsidRPr="00377553">
              <w:rPr>
                <w:sz w:val="24"/>
                <w:szCs w:val="24"/>
              </w:rPr>
              <w:t xml:space="preserve">При проведении закупок с начальной (максимальной) ценой договора </w:t>
            </w:r>
            <w:r w:rsidRPr="00377553">
              <w:rPr>
                <w:b/>
                <w:sz w:val="24"/>
                <w:szCs w:val="24"/>
              </w:rPr>
              <w:t>менее</w:t>
            </w:r>
            <w:r w:rsidRPr="00377553">
              <w:rPr>
                <w:sz w:val="24"/>
                <w:szCs w:val="24"/>
              </w:rPr>
              <w:t xml:space="preserve"> или </w:t>
            </w:r>
            <w:r w:rsidRPr="00377553">
              <w:rPr>
                <w:sz w:val="24"/>
                <w:szCs w:val="24"/>
              </w:rPr>
              <w:lastRenderedPageBreak/>
              <w:t xml:space="preserve">равной </w:t>
            </w:r>
            <w:r w:rsidRPr="00377553">
              <w:rPr>
                <w:b/>
                <w:sz w:val="24"/>
                <w:szCs w:val="24"/>
              </w:rPr>
              <w:t>1 000 000,00 рублей</w:t>
            </w:r>
            <w:r w:rsidRPr="00377553">
              <w:rPr>
                <w:sz w:val="24"/>
                <w:szCs w:val="24"/>
              </w:rPr>
              <w:t xml:space="preserve"> (Один миллион рублей 00 копеек)  исполнение договора обеспечивается </w:t>
            </w:r>
            <w:r w:rsidRPr="00377553">
              <w:rPr>
                <w:b/>
                <w:sz w:val="24"/>
                <w:szCs w:val="24"/>
              </w:rPr>
              <w:t xml:space="preserve">перечислением денежных средств </w:t>
            </w:r>
            <w:r w:rsidRPr="00377553">
              <w:rPr>
                <w:sz w:val="24"/>
                <w:szCs w:val="24"/>
              </w:rPr>
              <w:t>на счет, указанный в документации в соответствии с Положением о закупке ТРУ МУП «Кировский» рынок г.Уфа от 21.12.2018 №107.</w:t>
            </w:r>
          </w:p>
          <w:p w:rsidR="00E701B5" w:rsidRPr="00377553" w:rsidRDefault="00E701B5" w:rsidP="00E701B5">
            <w:pPr>
              <w:suppressAutoHyphens/>
              <w:ind w:firstLine="720"/>
              <w:jc w:val="both"/>
              <w:rPr>
                <w:bCs/>
                <w:color w:val="000000"/>
                <w:sz w:val="24"/>
                <w:szCs w:val="24"/>
                <w:lang w:eastAsia="ar-SA"/>
              </w:rPr>
            </w:pPr>
            <w:r w:rsidRPr="00377553">
              <w:rPr>
                <w:bCs/>
                <w:color w:val="000000"/>
                <w:sz w:val="24"/>
                <w:szCs w:val="24"/>
                <w:lang w:eastAsia="ar-SA"/>
              </w:rPr>
              <w:t xml:space="preserve">Размер обеспечения исполнения договора устанавливается в размере </w:t>
            </w:r>
            <w:r w:rsidRPr="00377553">
              <w:rPr>
                <w:bCs/>
                <w:color w:val="000000"/>
                <w:sz w:val="24"/>
                <w:szCs w:val="24"/>
                <w:lang w:eastAsia="ar-SA"/>
              </w:rPr>
              <w:softHyphen/>
            </w:r>
            <w:r w:rsidRPr="00377553">
              <w:rPr>
                <w:bCs/>
                <w:color w:val="000000"/>
                <w:sz w:val="24"/>
                <w:szCs w:val="24"/>
                <w:lang w:eastAsia="ar-SA"/>
              </w:rPr>
              <w:softHyphen/>
            </w:r>
            <w:r w:rsidRPr="00377553">
              <w:rPr>
                <w:bCs/>
                <w:color w:val="000000"/>
                <w:sz w:val="24"/>
                <w:szCs w:val="24"/>
                <w:lang w:eastAsia="ar-SA"/>
              </w:rPr>
              <w:softHyphen/>
              <w:t>5 % от начальной (максимальной) цены договора</w:t>
            </w:r>
            <w:r>
              <w:rPr>
                <w:bCs/>
                <w:color w:val="000000"/>
                <w:sz w:val="24"/>
                <w:szCs w:val="24"/>
                <w:lang w:eastAsia="ar-SA"/>
              </w:rPr>
              <w:t xml:space="preserve">, что составляет: </w:t>
            </w:r>
            <w:r w:rsidRPr="00377553">
              <w:rPr>
                <w:bCs/>
                <w:color w:val="000000"/>
                <w:sz w:val="24"/>
                <w:szCs w:val="24"/>
                <w:lang w:eastAsia="ar-SA"/>
              </w:rPr>
              <w:t xml:space="preserve"> </w:t>
            </w:r>
            <w:r w:rsidRPr="00E701B5">
              <w:rPr>
                <w:b/>
                <w:sz w:val="24"/>
                <w:szCs w:val="24"/>
                <w:u w:val="single"/>
              </w:rPr>
              <w:t>6 041,9</w:t>
            </w:r>
            <w:r w:rsidR="00463FF8">
              <w:rPr>
                <w:b/>
                <w:sz w:val="24"/>
                <w:szCs w:val="24"/>
                <w:u w:val="single"/>
              </w:rPr>
              <w:t>0</w:t>
            </w:r>
            <w:r w:rsidRPr="00E701B5">
              <w:rPr>
                <w:b/>
                <w:sz w:val="24"/>
                <w:szCs w:val="24"/>
                <w:u w:val="single"/>
              </w:rPr>
              <w:t xml:space="preserve"> рублей</w:t>
            </w:r>
            <w:r w:rsidRPr="00377553">
              <w:rPr>
                <w:bCs/>
                <w:color w:val="000000"/>
                <w:sz w:val="24"/>
                <w:szCs w:val="24"/>
                <w:lang w:eastAsia="ar-SA"/>
              </w:rPr>
              <w:t xml:space="preserve"> </w:t>
            </w:r>
          </w:p>
          <w:p w:rsidR="00E701B5" w:rsidRPr="00377553" w:rsidRDefault="00E701B5" w:rsidP="00E701B5">
            <w:pPr>
              <w:suppressAutoHyphens/>
              <w:ind w:firstLine="720"/>
              <w:jc w:val="both"/>
              <w:rPr>
                <w:bCs/>
                <w:color w:val="000000"/>
                <w:sz w:val="24"/>
                <w:szCs w:val="24"/>
                <w:lang w:eastAsia="ar-SA"/>
              </w:rPr>
            </w:pPr>
            <w:r w:rsidRPr="00377553">
              <w:rPr>
                <w:bCs/>
                <w:color w:val="000000"/>
                <w:sz w:val="24"/>
                <w:szCs w:val="24"/>
                <w:lang w:eastAsia="ar-SA"/>
              </w:rPr>
              <w:t>Реквизиты для перечисления обеспечения исполнения договора</w:t>
            </w:r>
          </w:p>
          <w:p w:rsidR="00E701B5" w:rsidRPr="00377553" w:rsidRDefault="00E701B5" w:rsidP="00E701B5">
            <w:pPr>
              <w:widowControl w:val="0"/>
              <w:ind w:left="709"/>
              <w:contextualSpacing/>
              <w:rPr>
                <w:bCs/>
                <w:i/>
                <w:sz w:val="24"/>
                <w:szCs w:val="24"/>
              </w:rPr>
            </w:pPr>
            <w:r w:rsidRPr="00377553">
              <w:rPr>
                <w:bCs/>
                <w:sz w:val="24"/>
                <w:szCs w:val="24"/>
              </w:rPr>
              <w:t xml:space="preserve">Получатель: </w:t>
            </w:r>
            <w:r w:rsidRPr="00377553">
              <w:rPr>
                <w:i/>
                <w:sz w:val="24"/>
                <w:szCs w:val="24"/>
              </w:rPr>
              <w:t>Банк получателя</w:t>
            </w:r>
            <w:r w:rsidRPr="00377553">
              <w:rPr>
                <w:bCs/>
                <w:i/>
                <w:sz w:val="24"/>
                <w:szCs w:val="24"/>
              </w:rPr>
              <w:t>: ПромТрансБанк г. Уфа</w:t>
            </w:r>
          </w:p>
          <w:p w:rsidR="00E701B5" w:rsidRPr="00377553" w:rsidRDefault="00E701B5" w:rsidP="00E701B5">
            <w:pPr>
              <w:widowControl w:val="0"/>
              <w:ind w:left="709"/>
              <w:contextualSpacing/>
              <w:rPr>
                <w:i/>
                <w:sz w:val="24"/>
                <w:szCs w:val="24"/>
              </w:rPr>
            </w:pPr>
            <w:r w:rsidRPr="00377553">
              <w:rPr>
                <w:bCs/>
                <w:i/>
                <w:sz w:val="24"/>
                <w:szCs w:val="24"/>
              </w:rPr>
              <w:t xml:space="preserve">Получатель: </w:t>
            </w:r>
            <w:r w:rsidRPr="00377553">
              <w:rPr>
                <w:i/>
                <w:sz w:val="24"/>
                <w:szCs w:val="24"/>
              </w:rPr>
              <w:t>Муниципальное унитарное предприятие торговый распределительный рынок «Кировский» городского  округа город Уфа Республики Башкортостан</w:t>
            </w:r>
          </w:p>
          <w:p w:rsidR="00E701B5" w:rsidRPr="00377553" w:rsidRDefault="00E701B5" w:rsidP="00E701B5">
            <w:pPr>
              <w:widowControl w:val="0"/>
              <w:ind w:left="709"/>
              <w:contextualSpacing/>
              <w:rPr>
                <w:i/>
                <w:sz w:val="24"/>
                <w:szCs w:val="24"/>
              </w:rPr>
            </w:pPr>
            <w:r w:rsidRPr="00377553">
              <w:rPr>
                <w:i/>
                <w:sz w:val="24"/>
                <w:szCs w:val="24"/>
              </w:rPr>
              <w:t>ИНН: 0274056686   КПП: 027401001</w:t>
            </w:r>
          </w:p>
          <w:p w:rsidR="00E701B5" w:rsidRPr="00377553" w:rsidRDefault="00E701B5" w:rsidP="00E701B5">
            <w:pPr>
              <w:widowControl w:val="0"/>
              <w:ind w:left="709"/>
              <w:contextualSpacing/>
              <w:rPr>
                <w:i/>
                <w:sz w:val="24"/>
                <w:szCs w:val="24"/>
              </w:rPr>
            </w:pPr>
            <w:r w:rsidRPr="00377553">
              <w:rPr>
                <w:i/>
                <w:sz w:val="24"/>
                <w:szCs w:val="24"/>
              </w:rPr>
              <w:t>р/с 40702810500000000500</w:t>
            </w:r>
          </w:p>
          <w:p w:rsidR="00E701B5" w:rsidRPr="00377553" w:rsidRDefault="00E701B5" w:rsidP="00E701B5">
            <w:pPr>
              <w:widowControl w:val="0"/>
              <w:ind w:left="709"/>
              <w:contextualSpacing/>
              <w:rPr>
                <w:i/>
                <w:sz w:val="24"/>
                <w:szCs w:val="24"/>
              </w:rPr>
            </w:pPr>
            <w:r w:rsidRPr="00377553">
              <w:rPr>
                <w:i/>
                <w:sz w:val="24"/>
                <w:szCs w:val="24"/>
              </w:rPr>
              <w:t>БИК 048073846</w:t>
            </w:r>
          </w:p>
          <w:p w:rsidR="00E701B5" w:rsidRPr="00377553" w:rsidRDefault="00E701B5" w:rsidP="00E701B5">
            <w:pPr>
              <w:widowControl w:val="0"/>
              <w:ind w:left="709"/>
              <w:contextualSpacing/>
              <w:rPr>
                <w:i/>
                <w:sz w:val="24"/>
                <w:szCs w:val="24"/>
              </w:rPr>
            </w:pPr>
            <w:r w:rsidRPr="00377553">
              <w:rPr>
                <w:i/>
                <w:sz w:val="24"/>
                <w:szCs w:val="24"/>
              </w:rPr>
              <w:t>К/с: 30101810300000000846</w:t>
            </w:r>
          </w:p>
          <w:p w:rsidR="00E701B5" w:rsidRPr="00377553" w:rsidRDefault="00E701B5" w:rsidP="00E701B5">
            <w:pPr>
              <w:ind w:firstLine="709"/>
              <w:jc w:val="both"/>
              <w:rPr>
                <w:sz w:val="24"/>
                <w:szCs w:val="24"/>
              </w:rPr>
            </w:pPr>
            <w:r w:rsidRPr="00377553">
              <w:rPr>
                <w:sz w:val="24"/>
                <w:szCs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E701B5" w:rsidRPr="00377553" w:rsidRDefault="00E701B5" w:rsidP="00E701B5">
            <w:pPr>
              <w:ind w:firstLine="709"/>
              <w:jc w:val="both"/>
              <w:rPr>
                <w:sz w:val="24"/>
                <w:szCs w:val="24"/>
              </w:rPr>
            </w:pPr>
            <w:r w:rsidRPr="00377553">
              <w:rPr>
                <w:sz w:val="24"/>
                <w:szCs w:val="24"/>
              </w:rPr>
              <w:t>При обеспечении исполнения договора перечислением денежных средств заказчик устанавливает требование об обеспечении исполнения следующих обязательств по договору:</w:t>
            </w:r>
          </w:p>
          <w:p w:rsidR="00E701B5" w:rsidRPr="00377553" w:rsidRDefault="00E701B5" w:rsidP="00E701B5">
            <w:pPr>
              <w:pStyle w:val="5"/>
              <w:numPr>
                <w:ilvl w:val="0"/>
                <w:numId w:val="0"/>
              </w:numPr>
              <w:spacing w:before="0"/>
              <w:ind w:firstLine="709"/>
              <w:rPr>
                <w:rFonts w:ascii="Times New Roman" w:hAnsi="Times New Roman"/>
                <w:sz w:val="24"/>
                <w:szCs w:val="24"/>
              </w:rPr>
            </w:pPr>
            <w:r w:rsidRPr="00377553">
              <w:rPr>
                <w:rFonts w:ascii="Times New Roman" w:hAnsi="Times New Roman"/>
                <w:sz w:val="24"/>
                <w:szCs w:val="24"/>
              </w:rPr>
              <w:t>-   обеспечение исполнения основных обязательств по договору;</w:t>
            </w:r>
          </w:p>
          <w:p w:rsidR="00E701B5" w:rsidRPr="00377553" w:rsidRDefault="00E701B5" w:rsidP="00E701B5">
            <w:pPr>
              <w:pStyle w:val="5"/>
              <w:numPr>
                <w:ilvl w:val="0"/>
                <w:numId w:val="0"/>
              </w:numPr>
              <w:spacing w:before="0"/>
              <w:ind w:firstLine="709"/>
              <w:rPr>
                <w:rFonts w:ascii="Times New Roman" w:hAnsi="Times New Roman"/>
                <w:sz w:val="24"/>
                <w:szCs w:val="24"/>
              </w:rPr>
            </w:pPr>
            <w:r w:rsidRPr="00377553">
              <w:rPr>
                <w:rFonts w:ascii="Times New Roman" w:hAnsi="Times New Roman"/>
                <w:sz w:val="24"/>
                <w:szCs w:val="24"/>
              </w:rPr>
              <w:t>-   обеспечение исполнения гарантийных обязательств;</w:t>
            </w:r>
          </w:p>
          <w:p w:rsidR="00E701B5" w:rsidRPr="00377553" w:rsidRDefault="00E701B5" w:rsidP="00E701B5">
            <w:pPr>
              <w:pStyle w:val="5"/>
              <w:numPr>
                <w:ilvl w:val="0"/>
                <w:numId w:val="0"/>
              </w:numPr>
              <w:spacing w:before="0"/>
              <w:ind w:firstLine="709"/>
              <w:rPr>
                <w:rFonts w:ascii="Times New Roman" w:hAnsi="Times New Roman"/>
                <w:sz w:val="24"/>
                <w:szCs w:val="24"/>
              </w:rPr>
            </w:pPr>
            <w:r w:rsidRPr="00377553">
              <w:rPr>
                <w:rFonts w:ascii="Times New Roman" w:hAnsi="Times New Roman"/>
                <w:sz w:val="24"/>
                <w:szCs w:val="24"/>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E701B5" w:rsidRPr="00377553" w:rsidRDefault="00E701B5" w:rsidP="00E701B5">
            <w:pPr>
              <w:pStyle w:val="5"/>
              <w:numPr>
                <w:ilvl w:val="0"/>
                <w:numId w:val="0"/>
              </w:numPr>
              <w:spacing w:before="0"/>
              <w:ind w:firstLine="709"/>
              <w:rPr>
                <w:rFonts w:ascii="Times New Roman" w:hAnsi="Times New Roman"/>
                <w:sz w:val="24"/>
                <w:szCs w:val="24"/>
              </w:rPr>
            </w:pPr>
            <w:r w:rsidRPr="00377553">
              <w:rPr>
                <w:rFonts w:ascii="Times New Roman" w:hAnsi="Times New Roman"/>
                <w:sz w:val="24"/>
                <w:szCs w:val="24"/>
              </w:rPr>
              <w:t>Заказчик при неисполнении или ненадлежащем исполнении любого из обязательств по договору вправе удержать денежные средства, в том числе за просрочку исполнения обязательств по договору.</w:t>
            </w:r>
          </w:p>
          <w:p w:rsidR="00E701B5" w:rsidRPr="00377553" w:rsidRDefault="00E701B5" w:rsidP="00E701B5">
            <w:pPr>
              <w:ind w:firstLine="709"/>
              <w:jc w:val="both"/>
              <w:rPr>
                <w:sz w:val="24"/>
                <w:szCs w:val="24"/>
              </w:rPr>
            </w:pPr>
            <w:r w:rsidRPr="00377553">
              <w:rPr>
                <w:sz w:val="24"/>
                <w:szCs w:val="24"/>
              </w:rPr>
              <w:t xml:space="preserve">Заказчик имеет право взыскать неустойку (штраф, пеню) из средств обеспечения договора. В случае, если средств обеспечения договора не хватает на </w:t>
            </w:r>
            <w:r w:rsidRPr="00377553">
              <w:rPr>
                <w:sz w:val="24"/>
                <w:szCs w:val="24"/>
              </w:rPr>
              <w:lastRenderedPageBreak/>
              <w:t>погашение неустойки (штрафа, пени), то Заказчик имеет право произвести оплату за вычетом суммы   неустойки (штрафа, пени), в том числе за просрочку исполнения обязательств по договору.</w:t>
            </w:r>
          </w:p>
          <w:p w:rsidR="00E701B5" w:rsidRPr="00377553" w:rsidRDefault="00E701B5" w:rsidP="00E701B5">
            <w:pPr>
              <w:ind w:firstLine="709"/>
              <w:jc w:val="both"/>
              <w:rPr>
                <w:color w:val="000000" w:themeColor="text1"/>
                <w:sz w:val="24"/>
                <w:szCs w:val="24"/>
              </w:rPr>
            </w:pPr>
            <w:r w:rsidRPr="00377553">
              <w:rPr>
                <w:color w:val="000000" w:themeColor="text1"/>
                <w:sz w:val="24"/>
                <w:szCs w:val="24"/>
              </w:rPr>
              <w:t>Денежные средства, перечисленные победителем закупки, в качестве обеспечения исполнения договора возвращаются:</w:t>
            </w:r>
          </w:p>
          <w:p w:rsidR="00E701B5" w:rsidRPr="00377553" w:rsidRDefault="00E701B5" w:rsidP="00E701B5">
            <w:pPr>
              <w:ind w:firstLine="709"/>
              <w:jc w:val="both"/>
              <w:rPr>
                <w:color w:val="000000" w:themeColor="text1"/>
                <w:sz w:val="24"/>
                <w:szCs w:val="24"/>
              </w:rPr>
            </w:pPr>
            <w:r w:rsidRPr="00377553">
              <w:rPr>
                <w:color w:val="000000" w:themeColor="text1"/>
                <w:sz w:val="24"/>
                <w:szCs w:val="24"/>
              </w:rPr>
              <w:t>- в случае отказа Заказчика от заключения договора – в течение 5 рабочих дней с момента принятия решения об отказе в заключении договора;</w:t>
            </w:r>
          </w:p>
          <w:p w:rsidR="00E701B5" w:rsidRPr="00377553" w:rsidRDefault="00E701B5" w:rsidP="00E701B5">
            <w:pPr>
              <w:ind w:firstLine="709"/>
              <w:jc w:val="both"/>
              <w:rPr>
                <w:sz w:val="24"/>
                <w:szCs w:val="24"/>
              </w:rPr>
            </w:pPr>
            <w:r w:rsidRPr="00377553">
              <w:rPr>
                <w:sz w:val="24"/>
                <w:szCs w:val="24"/>
              </w:rPr>
              <w:t>- в случае надлежащего исполнения договора поставщиком (исполнителем, подрядчиком) – в течение 5 рабочих дней с момента исполнения договора</w:t>
            </w:r>
            <w:r w:rsidRPr="00377553">
              <w:rPr>
                <w:b/>
                <w:color w:val="000000" w:themeColor="text1"/>
                <w:sz w:val="24"/>
                <w:szCs w:val="24"/>
              </w:rPr>
              <w:t xml:space="preserve"> </w:t>
            </w:r>
            <w:r w:rsidRPr="00377553">
              <w:rPr>
                <w:color w:val="000000" w:themeColor="text1"/>
                <w:sz w:val="24"/>
                <w:szCs w:val="24"/>
              </w:rPr>
              <w:t>на основании письменного заявления в адрес Заказчика и на счет, указанный в заявлении</w:t>
            </w:r>
            <w:r w:rsidRPr="00377553">
              <w:rPr>
                <w:sz w:val="24"/>
                <w:szCs w:val="24"/>
              </w:rPr>
              <w:t>;</w:t>
            </w:r>
          </w:p>
          <w:p w:rsidR="00E701B5" w:rsidRPr="00377553" w:rsidRDefault="00E701B5" w:rsidP="00E701B5">
            <w:pPr>
              <w:pStyle w:val="af8"/>
              <w:spacing w:before="0"/>
              <w:ind w:firstLine="709"/>
              <w:jc w:val="both"/>
              <w:rPr>
                <w:color w:val="000000"/>
                <w:spacing w:val="-1"/>
              </w:rPr>
            </w:pPr>
            <w:r w:rsidRPr="00377553">
              <w:t xml:space="preserve">- в случае расторжения договора по взаимному соглашению сторон при отсутствии ненадлежащего выполнения поставщиком (исполнителем, подрядчиком) обязательств – в течение 5 рабочих дней с момента подписания соглашения о расторжении договора </w:t>
            </w:r>
            <w:r w:rsidRPr="00377553">
              <w:rPr>
                <w:color w:val="000000" w:themeColor="text1"/>
              </w:rPr>
              <w:t>на основании письменного заявления в адрес Заказчика и на счет, указанный в заявлении</w:t>
            </w:r>
            <w:r w:rsidRPr="00377553">
              <w:t>.</w:t>
            </w:r>
          </w:p>
          <w:p w:rsidR="001F5387" w:rsidRPr="00E701B5" w:rsidRDefault="0001515E" w:rsidP="00F71869">
            <w:pPr>
              <w:jc w:val="both"/>
              <w:rPr>
                <w:b/>
                <w:sz w:val="22"/>
                <w:szCs w:val="22"/>
              </w:rPr>
            </w:pPr>
            <w:r>
              <w:rPr>
                <w:color w:val="000000"/>
                <w:sz w:val="24"/>
                <w:szCs w:val="24"/>
              </w:rPr>
              <w:t xml:space="preserve">           </w:t>
            </w:r>
            <w:r w:rsidR="00E701B5" w:rsidRPr="00377553">
              <w:rPr>
                <w:color w:val="000000"/>
                <w:sz w:val="24"/>
                <w:szCs w:val="24"/>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обеспечения исполнения договора в размере, превышающем в полтора раза размер обеспечения исполнения договора, указанный в закупочной документации что составляет: </w:t>
            </w:r>
            <w:r w:rsidR="00E701B5" w:rsidRPr="00C54E78">
              <w:rPr>
                <w:color w:val="000000"/>
                <w:sz w:val="24"/>
                <w:szCs w:val="24"/>
              </w:rPr>
              <w:t>9 062,8</w:t>
            </w:r>
            <w:r w:rsidR="00F71869">
              <w:rPr>
                <w:color w:val="000000"/>
                <w:sz w:val="24"/>
                <w:szCs w:val="24"/>
              </w:rPr>
              <w:t>5</w:t>
            </w:r>
            <w:r w:rsidR="00E701B5" w:rsidRPr="00E701B5">
              <w:rPr>
                <w:b/>
                <w:color w:val="000000"/>
                <w:sz w:val="24"/>
                <w:szCs w:val="24"/>
              </w:rPr>
              <w:t xml:space="preserve"> </w:t>
            </w:r>
            <w:r w:rsidR="00E701B5" w:rsidRPr="00C54E78">
              <w:rPr>
                <w:color w:val="000000"/>
                <w:sz w:val="24"/>
                <w:szCs w:val="24"/>
              </w:rPr>
              <w:t>рублей</w:t>
            </w:r>
          </w:p>
        </w:tc>
      </w:tr>
      <w:tr w:rsidR="00901FDD" w:rsidRPr="005C42FC" w:rsidTr="00A95AAA">
        <w:tc>
          <w:tcPr>
            <w:tcW w:w="849" w:type="dxa"/>
          </w:tcPr>
          <w:p w:rsidR="00901FDD" w:rsidRPr="005C42FC" w:rsidRDefault="00A859BE" w:rsidP="00901FDD">
            <w:pPr>
              <w:rPr>
                <w:sz w:val="22"/>
                <w:szCs w:val="22"/>
              </w:rPr>
            </w:pPr>
            <w:r>
              <w:rPr>
                <w:sz w:val="22"/>
                <w:szCs w:val="22"/>
              </w:rPr>
              <w:lastRenderedPageBreak/>
              <w:t>11</w:t>
            </w:r>
            <w:r w:rsidR="00901FDD" w:rsidRPr="005C42FC">
              <w:rPr>
                <w:sz w:val="22"/>
                <w:szCs w:val="22"/>
              </w:rPr>
              <w:t>.</w:t>
            </w:r>
          </w:p>
        </w:tc>
        <w:tc>
          <w:tcPr>
            <w:tcW w:w="4396" w:type="dxa"/>
            <w:gridSpan w:val="3"/>
          </w:tcPr>
          <w:p w:rsidR="00901FDD" w:rsidRPr="005C42FC" w:rsidRDefault="00901FDD" w:rsidP="00901FDD">
            <w:pPr>
              <w:jc w:val="both"/>
              <w:rPr>
                <w:sz w:val="22"/>
                <w:szCs w:val="22"/>
              </w:rPr>
            </w:pPr>
            <w:r w:rsidRPr="005C42FC">
              <w:rPr>
                <w:sz w:val="22"/>
                <w:szCs w:val="22"/>
              </w:rPr>
              <w:t xml:space="preserve">Информация о валюте, используемой для формирования цены </w:t>
            </w:r>
            <w:r w:rsidR="001B173C">
              <w:rPr>
                <w:sz w:val="22"/>
                <w:szCs w:val="22"/>
              </w:rPr>
              <w:t>договора</w:t>
            </w:r>
            <w:r w:rsidRPr="005C42FC">
              <w:rPr>
                <w:sz w:val="22"/>
                <w:szCs w:val="22"/>
              </w:rPr>
              <w:t xml:space="preserve"> и расчетов с поставщиками (подрядчиками, исполнителями)</w:t>
            </w:r>
          </w:p>
        </w:tc>
        <w:tc>
          <w:tcPr>
            <w:tcW w:w="4962" w:type="dxa"/>
            <w:gridSpan w:val="2"/>
          </w:tcPr>
          <w:p w:rsidR="00901FDD" w:rsidRPr="00134E7A" w:rsidRDefault="00CD63A7" w:rsidP="00901FDD">
            <w:pPr>
              <w:jc w:val="both"/>
              <w:rPr>
                <w:b/>
                <w:sz w:val="22"/>
                <w:szCs w:val="22"/>
              </w:rPr>
            </w:pPr>
            <w:r w:rsidRPr="00134E7A">
              <w:rPr>
                <w:b/>
                <w:sz w:val="22"/>
                <w:szCs w:val="22"/>
              </w:rPr>
              <w:t>РОССИЙСКИЙ РУБЛЬ</w:t>
            </w:r>
          </w:p>
        </w:tc>
      </w:tr>
      <w:tr w:rsidR="00901FDD" w:rsidRPr="005C42FC" w:rsidTr="00A95AAA">
        <w:tc>
          <w:tcPr>
            <w:tcW w:w="849" w:type="dxa"/>
          </w:tcPr>
          <w:p w:rsidR="00901FDD" w:rsidRPr="005C42FC" w:rsidRDefault="00D744BF" w:rsidP="00A859BE">
            <w:pPr>
              <w:rPr>
                <w:sz w:val="22"/>
                <w:szCs w:val="22"/>
              </w:rPr>
            </w:pPr>
            <w:r w:rsidRPr="005C42FC">
              <w:rPr>
                <w:sz w:val="22"/>
                <w:szCs w:val="22"/>
              </w:rPr>
              <w:t>1</w:t>
            </w:r>
            <w:r w:rsidR="00A859BE">
              <w:rPr>
                <w:sz w:val="22"/>
                <w:szCs w:val="22"/>
              </w:rPr>
              <w:t>2</w:t>
            </w:r>
            <w:r w:rsidR="00901FDD" w:rsidRPr="005C42FC">
              <w:rPr>
                <w:sz w:val="22"/>
                <w:szCs w:val="22"/>
              </w:rPr>
              <w:t>.</w:t>
            </w:r>
          </w:p>
        </w:tc>
        <w:tc>
          <w:tcPr>
            <w:tcW w:w="4396" w:type="dxa"/>
            <w:gridSpan w:val="3"/>
          </w:tcPr>
          <w:p w:rsidR="00901FDD" w:rsidRPr="005C42FC" w:rsidRDefault="00901FDD" w:rsidP="00901FDD">
            <w:pPr>
              <w:jc w:val="both"/>
              <w:rPr>
                <w:sz w:val="22"/>
                <w:szCs w:val="22"/>
              </w:rPr>
            </w:pPr>
            <w:r w:rsidRPr="005C42FC">
              <w:rPr>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B173C">
              <w:rPr>
                <w:sz w:val="22"/>
                <w:szCs w:val="22"/>
              </w:rPr>
              <w:t>договора</w:t>
            </w:r>
          </w:p>
        </w:tc>
        <w:tc>
          <w:tcPr>
            <w:tcW w:w="4962" w:type="dxa"/>
            <w:gridSpan w:val="2"/>
          </w:tcPr>
          <w:p w:rsidR="00901FDD" w:rsidRPr="005C42FC" w:rsidRDefault="00901FDD" w:rsidP="00901FDD">
            <w:pPr>
              <w:jc w:val="both"/>
              <w:rPr>
                <w:sz w:val="22"/>
                <w:szCs w:val="22"/>
              </w:rPr>
            </w:pPr>
            <w:r w:rsidRPr="005C42FC">
              <w:rPr>
                <w:bCs/>
                <w:sz w:val="22"/>
                <w:szCs w:val="22"/>
              </w:rPr>
              <w:t>НЕ ПРИМЕНЯЕТСЯ</w:t>
            </w:r>
          </w:p>
        </w:tc>
      </w:tr>
      <w:tr w:rsidR="00901FDD" w:rsidRPr="005C42FC" w:rsidTr="00A95AAA">
        <w:trPr>
          <w:trHeight w:val="462"/>
        </w:trPr>
        <w:tc>
          <w:tcPr>
            <w:tcW w:w="849" w:type="dxa"/>
          </w:tcPr>
          <w:p w:rsidR="00901FDD" w:rsidRPr="005C42FC" w:rsidRDefault="00901FDD" w:rsidP="00A859BE">
            <w:pPr>
              <w:rPr>
                <w:sz w:val="22"/>
                <w:szCs w:val="22"/>
              </w:rPr>
            </w:pPr>
            <w:r w:rsidRPr="005C42FC">
              <w:rPr>
                <w:sz w:val="22"/>
                <w:szCs w:val="22"/>
              </w:rPr>
              <w:t>1</w:t>
            </w:r>
            <w:r w:rsidR="00A859BE">
              <w:rPr>
                <w:sz w:val="22"/>
                <w:szCs w:val="22"/>
              </w:rPr>
              <w:t>3</w:t>
            </w:r>
            <w:r w:rsidRPr="005C42FC">
              <w:rPr>
                <w:sz w:val="22"/>
                <w:szCs w:val="22"/>
              </w:rPr>
              <w:t>.</w:t>
            </w:r>
          </w:p>
        </w:tc>
        <w:tc>
          <w:tcPr>
            <w:tcW w:w="4396" w:type="dxa"/>
            <w:gridSpan w:val="3"/>
          </w:tcPr>
          <w:p w:rsidR="00901FDD" w:rsidRPr="005C42FC" w:rsidRDefault="00901FDD" w:rsidP="00B81FDB">
            <w:pPr>
              <w:jc w:val="both"/>
              <w:rPr>
                <w:sz w:val="22"/>
                <w:szCs w:val="22"/>
              </w:rPr>
            </w:pPr>
            <w:r w:rsidRPr="005C42FC">
              <w:rPr>
                <w:sz w:val="22"/>
                <w:szCs w:val="22"/>
              </w:rPr>
              <w:t xml:space="preserve">Возможность заказчика изменить условия </w:t>
            </w:r>
            <w:r w:rsidR="001B173C">
              <w:rPr>
                <w:sz w:val="22"/>
                <w:szCs w:val="22"/>
              </w:rPr>
              <w:t>договора</w:t>
            </w:r>
            <w:r w:rsidRPr="005C42FC">
              <w:rPr>
                <w:sz w:val="22"/>
                <w:szCs w:val="22"/>
              </w:rPr>
              <w:t xml:space="preserve"> </w:t>
            </w:r>
          </w:p>
        </w:tc>
        <w:tc>
          <w:tcPr>
            <w:tcW w:w="4962" w:type="dxa"/>
            <w:gridSpan w:val="2"/>
          </w:tcPr>
          <w:p w:rsidR="00901FDD" w:rsidRPr="007E22AC" w:rsidRDefault="00BE24B0" w:rsidP="007E22AC">
            <w:pPr>
              <w:jc w:val="both"/>
              <w:rPr>
                <w:sz w:val="22"/>
                <w:szCs w:val="22"/>
              </w:rPr>
            </w:pPr>
            <w:r w:rsidRPr="005C42FC">
              <w:rPr>
                <w:sz w:val="22"/>
                <w:szCs w:val="22"/>
              </w:rPr>
              <w:t xml:space="preserve">В соответствии с условиями проекта </w:t>
            </w:r>
            <w:r w:rsidR="001B173C">
              <w:rPr>
                <w:sz w:val="22"/>
                <w:szCs w:val="22"/>
              </w:rPr>
              <w:t>договора</w:t>
            </w:r>
            <w:r w:rsidRPr="005C42FC">
              <w:rPr>
                <w:sz w:val="22"/>
                <w:szCs w:val="22"/>
              </w:rPr>
              <w:t xml:space="preserve">. Раздел № 3 Проект </w:t>
            </w:r>
            <w:r w:rsidR="001B173C">
              <w:rPr>
                <w:sz w:val="22"/>
                <w:szCs w:val="22"/>
              </w:rPr>
              <w:t>договора</w:t>
            </w:r>
            <w:r w:rsidRPr="005C42FC">
              <w:rPr>
                <w:sz w:val="22"/>
                <w:szCs w:val="22"/>
              </w:rPr>
              <w:t>.</w:t>
            </w:r>
          </w:p>
        </w:tc>
      </w:tr>
      <w:tr w:rsidR="00D744BF" w:rsidRPr="005C42FC" w:rsidTr="00A95AAA">
        <w:trPr>
          <w:trHeight w:val="445"/>
        </w:trPr>
        <w:tc>
          <w:tcPr>
            <w:tcW w:w="849" w:type="dxa"/>
          </w:tcPr>
          <w:p w:rsidR="00D744BF" w:rsidRPr="005C42FC" w:rsidRDefault="00D744BF" w:rsidP="00A859BE">
            <w:pPr>
              <w:rPr>
                <w:sz w:val="22"/>
                <w:szCs w:val="22"/>
              </w:rPr>
            </w:pPr>
            <w:r w:rsidRPr="005C42FC">
              <w:rPr>
                <w:sz w:val="22"/>
                <w:szCs w:val="22"/>
              </w:rPr>
              <w:t>1</w:t>
            </w:r>
            <w:r w:rsidR="00A859BE">
              <w:rPr>
                <w:sz w:val="22"/>
                <w:szCs w:val="22"/>
              </w:rPr>
              <w:t>4</w:t>
            </w:r>
            <w:r w:rsidRPr="005C42FC">
              <w:rPr>
                <w:sz w:val="22"/>
                <w:szCs w:val="22"/>
              </w:rPr>
              <w:t>.</w:t>
            </w:r>
          </w:p>
        </w:tc>
        <w:tc>
          <w:tcPr>
            <w:tcW w:w="4396" w:type="dxa"/>
            <w:gridSpan w:val="3"/>
          </w:tcPr>
          <w:p w:rsidR="00D744BF" w:rsidRPr="005C42FC" w:rsidRDefault="00D744BF" w:rsidP="00555007">
            <w:pPr>
              <w:jc w:val="both"/>
              <w:rPr>
                <w:sz w:val="22"/>
                <w:szCs w:val="22"/>
              </w:rPr>
            </w:pPr>
            <w:r w:rsidRPr="005C42FC">
              <w:rPr>
                <w:sz w:val="22"/>
                <w:szCs w:val="22"/>
              </w:rPr>
              <w:t xml:space="preserve">Информация о возможности одностороннего отказа от исполнения </w:t>
            </w:r>
            <w:r w:rsidR="001B173C">
              <w:rPr>
                <w:sz w:val="22"/>
                <w:szCs w:val="22"/>
              </w:rPr>
              <w:t>договора</w:t>
            </w:r>
            <w:r w:rsidRPr="005C42FC">
              <w:rPr>
                <w:sz w:val="22"/>
                <w:szCs w:val="22"/>
              </w:rPr>
              <w:t xml:space="preserve"> </w:t>
            </w:r>
          </w:p>
        </w:tc>
        <w:tc>
          <w:tcPr>
            <w:tcW w:w="4962" w:type="dxa"/>
            <w:gridSpan w:val="2"/>
          </w:tcPr>
          <w:p w:rsidR="00D744BF" w:rsidRPr="005C42FC" w:rsidRDefault="00CC318C" w:rsidP="007E22AC">
            <w:pPr>
              <w:jc w:val="both"/>
              <w:rPr>
                <w:sz w:val="22"/>
                <w:szCs w:val="22"/>
              </w:rPr>
            </w:pPr>
            <w:r w:rsidRPr="005C42FC">
              <w:rPr>
                <w:sz w:val="22"/>
                <w:szCs w:val="22"/>
              </w:rPr>
              <w:t xml:space="preserve">В соответствии с условиями проекта </w:t>
            </w:r>
            <w:r w:rsidR="001B173C">
              <w:rPr>
                <w:sz w:val="22"/>
                <w:szCs w:val="22"/>
              </w:rPr>
              <w:t>договора</w:t>
            </w:r>
            <w:r w:rsidRPr="005C42FC">
              <w:rPr>
                <w:sz w:val="22"/>
                <w:szCs w:val="22"/>
              </w:rPr>
              <w:t xml:space="preserve">. Раздел № 3 Проект </w:t>
            </w:r>
            <w:r w:rsidR="001B173C">
              <w:rPr>
                <w:sz w:val="22"/>
                <w:szCs w:val="22"/>
              </w:rPr>
              <w:t>договора</w:t>
            </w:r>
            <w:r w:rsidRPr="005C42FC">
              <w:rPr>
                <w:sz w:val="22"/>
                <w:szCs w:val="22"/>
              </w:rPr>
              <w:t>.</w:t>
            </w:r>
          </w:p>
        </w:tc>
      </w:tr>
      <w:tr w:rsidR="00901FDD" w:rsidRPr="005C42FC" w:rsidTr="00A95AAA">
        <w:trPr>
          <w:trHeight w:val="462"/>
        </w:trPr>
        <w:tc>
          <w:tcPr>
            <w:tcW w:w="849" w:type="dxa"/>
          </w:tcPr>
          <w:p w:rsidR="00901FDD" w:rsidRPr="005C42FC" w:rsidRDefault="00D744BF" w:rsidP="00A859BE">
            <w:pPr>
              <w:rPr>
                <w:sz w:val="22"/>
                <w:szCs w:val="22"/>
              </w:rPr>
            </w:pPr>
            <w:r w:rsidRPr="005C42FC">
              <w:rPr>
                <w:sz w:val="22"/>
                <w:szCs w:val="22"/>
              </w:rPr>
              <w:t>1</w:t>
            </w:r>
            <w:r w:rsidR="00A859BE">
              <w:rPr>
                <w:sz w:val="22"/>
                <w:szCs w:val="22"/>
              </w:rPr>
              <w:t>5</w:t>
            </w:r>
            <w:r w:rsidRPr="005C42FC">
              <w:rPr>
                <w:sz w:val="22"/>
                <w:szCs w:val="22"/>
              </w:rPr>
              <w:t>.</w:t>
            </w:r>
          </w:p>
        </w:tc>
        <w:tc>
          <w:tcPr>
            <w:tcW w:w="4396" w:type="dxa"/>
            <w:gridSpan w:val="3"/>
          </w:tcPr>
          <w:p w:rsidR="00B5145C" w:rsidRDefault="00D744BF" w:rsidP="00555007">
            <w:pPr>
              <w:jc w:val="both"/>
              <w:rPr>
                <w:sz w:val="22"/>
                <w:szCs w:val="22"/>
              </w:rPr>
            </w:pPr>
            <w:r w:rsidRPr="005C42FC">
              <w:rPr>
                <w:sz w:val="22"/>
                <w:szCs w:val="22"/>
              </w:rPr>
              <w:t xml:space="preserve">Информация о банковском сопровождении </w:t>
            </w:r>
            <w:r w:rsidR="001B173C">
              <w:rPr>
                <w:sz w:val="22"/>
                <w:szCs w:val="22"/>
              </w:rPr>
              <w:t>договора</w:t>
            </w:r>
            <w:r w:rsidR="00B5145C" w:rsidRPr="005C42FC">
              <w:rPr>
                <w:sz w:val="22"/>
                <w:szCs w:val="22"/>
              </w:rPr>
              <w:t xml:space="preserve">. </w:t>
            </w:r>
          </w:p>
          <w:p w:rsidR="00D9471A" w:rsidRDefault="00D9471A" w:rsidP="00555007">
            <w:pPr>
              <w:jc w:val="both"/>
              <w:rPr>
                <w:sz w:val="22"/>
                <w:szCs w:val="22"/>
              </w:rPr>
            </w:pPr>
          </w:p>
          <w:p w:rsidR="00D9471A" w:rsidRPr="005C42FC" w:rsidRDefault="00D9471A" w:rsidP="00555007">
            <w:pPr>
              <w:jc w:val="both"/>
              <w:rPr>
                <w:sz w:val="22"/>
                <w:szCs w:val="22"/>
              </w:rPr>
            </w:pPr>
          </w:p>
        </w:tc>
        <w:tc>
          <w:tcPr>
            <w:tcW w:w="4962" w:type="dxa"/>
            <w:gridSpan w:val="2"/>
          </w:tcPr>
          <w:p w:rsidR="00901FDD" w:rsidRPr="005C42FC" w:rsidRDefault="00106FCB" w:rsidP="006A13D3">
            <w:pPr>
              <w:rPr>
                <w:sz w:val="22"/>
                <w:szCs w:val="22"/>
              </w:rPr>
            </w:pPr>
            <w:r w:rsidRPr="005C42FC">
              <w:rPr>
                <w:sz w:val="22"/>
                <w:szCs w:val="22"/>
              </w:rPr>
              <w:t>НЕ ОСУЩЕСТВЛЯЕТСЯ</w:t>
            </w:r>
          </w:p>
        </w:tc>
      </w:tr>
      <w:tr w:rsidR="00A73954" w:rsidRPr="005C42FC" w:rsidTr="00A95AAA">
        <w:tc>
          <w:tcPr>
            <w:tcW w:w="849" w:type="dxa"/>
          </w:tcPr>
          <w:p w:rsidR="00A73954" w:rsidRPr="005C42FC" w:rsidRDefault="007A28EB" w:rsidP="00A859BE">
            <w:pPr>
              <w:rPr>
                <w:sz w:val="22"/>
                <w:szCs w:val="22"/>
              </w:rPr>
            </w:pPr>
            <w:r>
              <w:rPr>
                <w:sz w:val="22"/>
                <w:szCs w:val="22"/>
              </w:rPr>
              <w:lastRenderedPageBreak/>
              <w:t>1</w:t>
            </w:r>
            <w:r w:rsidR="00A859BE">
              <w:rPr>
                <w:sz w:val="22"/>
                <w:szCs w:val="22"/>
              </w:rPr>
              <w:t>6</w:t>
            </w:r>
            <w:r>
              <w:rPr>
                <w:sz w:val="22"/>
                <w:szCs w:val="22"/>
              </w:rPr>
              <w:t>.</w:t>
            </w:r>
          </w:p>
        </w:tc>
        <w:tc>
          <w:tcPr>
            <w:tcW w:w="9358" w:type="dxa"/>
            <w:gridSpan w:val="5"/>
            <w:shd w:val="clear" w:color="auto" w:fill="auto"/>
          </w:tcPr>
          <w:p w:rsidR="00A73954" w:rsidRPr="005C42FC" w:rsidRDefault="00A73954" w:rsidP="007A28EB">
            <w:pPr>
              <w:rPr>
                <w:sz w:val="22"/>
                <w:szCs w:val="22"/>
              </w:rPr>
            </w:pPr>
            <w:r w:rsidRPr="005C42FC">
              <w:rPr>
                <w:sz w:val="22"/>
                <w:szCs w:val="22"/>
              </w:rPr>
              <w:t xml:space="preserve">Ограничение участия в определении поставщика (подрядчика, исполнителя), установленное в </w:t>
            </w:r>
            <w:r w:rsidR="007A28EB">
              <w:rPr>
                <w:sz w:val="22"/>
                <w:szCs w:val="22"/>
              </w:rPr>
              <w:t>соответствии с Положением о закупке</w:t>
            </w:r>
          </w:p>
        </w:tc>
      </w:tr>
      <w:tr w:rsidR="002F2C52" w:rsidRPr="005C42FC" w:rsidTr="00A95AAA">
        <w:trPr>
          <w:trHeight w:val="311"/>
        </w:trPr>
        <w:tc>
          <w:tcPr>
            <w:tcW w:w="849" w:type="dxa"/>
          </w:tcPr>
          <w:p w:rsidR="002F2C52" w:rsidRPr="005C42FC" w:rsidRDefault="00A859BE" w:rsidP="007A4FD5">
            <w:pPr>
              <w:rPr>
                <w:sz w:val="22"/>
                <w:szCs w:val="22"/>
              </w:rPr>
            </w:pPr>
            <w:r>
              <w:rPr>
                <w:sz w:val="22"/>
                <w:szCs w:val="22"/>
              </w:rPr>
              <w:t>1</w:t>
            </w:r>
            <w:r w:rsidR="007A4FD5">
              <w:rPr>
                <w:sz w:val="22"/>
                <w:szCs w:val="22"/>
              </w:rPr>
              <w:t>6.1.</w:t>
            </w:r>
          </w:p>
        </w:tc>
        <w:tc>
          <w:tcPr>
            <w:tcW w:w="4396" w:type="dxa"/>
            <w:gridSpan w:val="3"/>
            <w:shd w:val="clear" w:color="auto" w:fill="auto"/>
          </w:tcPr>
          <w:p w:rsidR="007A28EB" w:rsidRPr="005C42FC" w:rsidRDefault="002F2C52" w:rsidP="007A28EB">
            <w:pPr>
              <w:jc w:val="both"/>
              <w:rPr>
                <w:sz w:val="22"/>
                <w:szCs w:val="22"/>
              </w:rPr>
            </w:pPr>
            <w:r w:rsidRPr="00CD63A7">
              <w:rPr>
                <w:sz w:val="22"/>
                <w:szCs w:val="22"/>
              </w:rPr>
              <w:t>Субъект</w:t>
            </w:r>
            <w:r w:rsidR="007A28EB">
              <w:rPr>
                <w:sz w:val="22"/>
                <w:szCs w:val="22"/>
              </w:rPr>
              <w:t>ам</w:t>
            </w:r>
            <w:r w:rsidRPr="00CD63A7">
              <w:rPr>
                <w:sz w:val="22"/>
                <w:szCs w:val="22"/>
              </w:rPr>
              <w:t xml:space="preserve"> малого предпринимательства </w:t>
            </w:r>
          </w:p>
          <w:p w:rsidR="002F2C52" w:rsidRPr="005C42FC" w:rsidRDefault="002F2C52" w:rsidP="00445D96">
            <w:pPr>
              <w:ind w:firstLine="319"/>
              <w:jc w:val="both"/>
              <w:rPr>
                <w:sz w:val="22"/>
                <w:szCs w:val="22"/>
              </w:rPr>
            </w:pPr>
          </w:p>
        </w:tc>
        <w:tc>
          <w:tcPr>
            <w:tcW w:w="4962" w:type="dxa"/>
            <w:gridSpan w:val="2"/>
          </w:tcPr>
          <w:p w:rsidR="002F2C52" w:rsidRPr="000C445E" w:rsidRDefault="007A28EB" w:rsidP="0033712C">
            <w:pPr>
              <w:rPr>
                <w:b/>
                <w:sz w:val="22"/>
                <w:szCs w:val="22"/>
              </w:rPr>
            </w:pPr>
            <w:r w:rsidRPr="005C42FC">
              <w:rPr>
                <w:sz w:val="22"/>
                <w:szCs w:val="22"/>
              </w:rPr>
              <w:t>НЕ ПРЕДОСТАВЛЯЮТСЯ</w:t>
            </w:r>
          </w:p>
        </w:tc>
      </w:tr>
      <w:tr w:rsidR="002F2C52" w:rsidRPr="005C42FC" w:rsidTr="00A95AAA">
        <w:tc>
          <w:tcPr>
            <w:tcW w:w="849" w:type="dxa"/>
          </w:tcPr>
          <w:p w:rsidR="002F2C52" w:rsidRPr="005C42FC" w:rsidRDefault="002F2C52" w:rsidP="007A4FD5">
            <w:pPr>
              <w:rPr>
                <w:sz w:val="22"/>
                <w:szCs w:val="22"/>
              </w:rPr>
            </w:pPr>
            <w:r w:rsidRPr="005C42FC">
              <w:rPr>
                <w:sz w:val="22"/>
                <w:szCs w:val="22"/>
              </w:rPr>
              <w:t>1</w:t>
            </w:r>
            <w:r w:rsidR="007A4FD5">
              <w:rPr>
                <w:sz w:val="22"/>
                <w:szCs w:val="22"/>
              </w:rPr>
              <w:t>6</w:t>
            </w:r>
            <w:r w:rsidRPr="005C42FC">
              <w:rPr>
                <w:sz w:val="22"/>
                <w:szCs w:val="22"/>
              </w:rPr>
              <w:t>.</w:t>
            </w:r>
            <w:r w:rsidR="007A4FD5">
              <w:rPr>
                <w:sz w:val="22"/>
                <w:szCs w:val="22"/>
              </w:rPr>
              <w:t>2.</w:t>
            </w:r>
          </w:p>
        </w:tc>
        <w:tc>
          <w:tcPr>
            <w:tcW w:w="4396" w:type="dxa"/>
            <w:gridSpan w:val="3"/>
          </w:tcPr>
          <w:p w:rsidR="00971CBA" w:rsidRPr="00971CBA" w:rsidRDefault="00971CBA" w:rsidP="00971CBA">
            <w:pPr>
              <w:jc w:val="both"/>
              <w:rPr>
                <w:bCs/>
                <w:sz w:val="22"/>
                <w:szCs w:val="22"/>
              </w:rPr>
            </w:pPr>
            <w:r w:rsidRPr="00971CBA">
              <w:rPr>
                <w:sz w:val="22"/>
                <w:szCs w:val="22"/>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Pr>
                <w:sz w:val="18"/>
                <w:szCs w:val="18"/>
              </w:rPr>
              <w:t xml:space="preserve"> </w:t>
            </w:r>
            <w:r w:rsidR="007A28EB">
              <w:rPr>
                <w:sz w:val="22"/>
                <w:szCs w:val="22"/>
              </w:rPr>
              <w:t>в</w:t>
            </w:r>
            <w:r w:rsidR="007A28EB" w:rsidRPr="005C42FC">
              <w:rPr>
                <w:sz w:val="22"/>
                <w:szCs w:val="22"/>
              </w:rPr>
              <w:t xml:space="preserve"> соответствии с постановлением Правительства РФ</w:t>
            </w:r>
            <w:r w:rsidR="007A28EB" w:rsidRPr="00971CBA">
              <w:rPr>
                <w:sz w:val="22"/>
                <w:szCs w:val="22"/>
              </w:rPr>
              <w:t xml:space="preserve"> </w:t>
            </w:r>
            <w:r w:rsidRPr="00971CBA">
              <w:rPr>
                <w:bCs/>
                <w:sz w:val="22"/>
                <w:szCs w:val="22"/>
              </w:rPr>
              <w:t xml:space="preserve">от 16 сентября 2016 г. N 925 </w:t>
            </w:r>
            <w:r w:rsidR="002F4F38">
              <w:rPr>
                <w:bCs/>
                <w:sz w:val="22"/>
                <w:szCs w:val="22"/>
              </w:rPr>
              <w:t>«</w:t>
            </w:r>
            <w:r w:rsidRPr="00971CBA">
              <w:rPr>
                <w:bCs/>
                <w:sz w:val="22"/>
                <w:szCs w:val="22"/>
              </w:rPr>
              <w:t>О ПРИОРИТЕТЕ ТОВАРОВ РОССИЙСКОГО ПРОИСХОЖДЕНИЯ, РАБОТ, УСЛУГ, ВЫПОЛНЯЕМЫХ, ОКАЗЫВАЕМЫХ РОССИЙСКИМИ ЛИЦАМИ, ПО ОТНОШЕНИЮ</w:t>
            </w:r>
          </w:p>
          <w:p w:rsidR="00971CBA" w:rsidRPr="00971CBA" w:rsidRDefault="00971CBA" w:rsidP="00971CBA">
            <w:pPr>
              <w:jc w:val="both"/>
              <w:rPr>
                <w:bCs/>
                <w:sz w:val="22"/>
                <w:szCs w:val="22"/>
              </w:rPr>
            </w:pPr>
            <w:r w:rsidRPr="00971CBA">
              <w:rPr>
                <w:bCs/>
                <w:sz w:val="22"/>
                <w:szCs w:val="22"/>
              </w:rPr>
              <w:t>К ТОВАРАМ, ПРОИСХОДЯЩИМ ИЗ ИНОСТРАННОГО ГОСУДАРСТВА,</w:t>
            </w:r>
          </w:p>
          <w:p w:rsidR="002F2C52" w:rsidRDefault="00971CBA" w:rsidP="00971CBA">
            <w:pPr>
              <w:jc w:val="both"/>
              <w:rPr>
                <w:bCs/>
                <w:sz w:val="22"/>
                <w:szCs w:val="22"/>
              </w:rPr>
            </w:pPr>
            <w:r w:rsidRPr="00971CBA">
              <w:rPr>
                <w:bCs/>
                <w:sz w:val="22"/>
                <w:szCs w:val="22"/>
              </w:rPr>
              <w:t>РАБОТАМ, УСЛУГАМ, ВЫПОЛНЯЕМЫМ, ОКАЗЫВАЕМЫМ</w:t>
            </w:r>
            <w:r w:rsidR="002F4F38">
              <w:rPr>
                <w:bCs/>
                <w:sz w:val="22"/>
                <w:szCs w:val="22"/>
              </w:rPr>
              <w:t xml:space="preserve"> </w:t>
            </w:r>
            <w:r w:rsidRPr="00971CBA">
              <w:rPr>
                <w:bCs/>
                <w:sz w:val="22"/>
                <w:szCs w:val="22"/>
              </w:rPr>
              <w:t>ИНОСТРАННЫМИ ЛИЦАМИ</w:t>
            </w:r>
            <w:r w:rsidR="002F4F38">
              <w:rPr>
                <w:bCs/>
                <w:sz w:val="22"/>
                <w:szCs w:val="22"/>
              </w:rPr>
              <w:t>»</w:t>
            </w:r>
          </w:p>
          <w:p w:rsidR="002F4F38" w:rsidRPr="00113D30" w:rsidRDefault="002F4F38" w:rsidP="00113D30">
            <w:pPr>
              <w:spacing w:before="180"/>
              <w:ind w:firstLine="540"/>
              <w:jc w:val="both"/>
              <w:rPr>
                <w:sz w:val="18"/>
                <w:szCs w:val="18"/>
              </w:rPr>
            </w:pPr>
          </w:p>
        </w:tc>
        <w:tc>
          <w:tcPr>
            <w:tcW w:w="4962" w:type="dxa"/>
            <w:gridSpan w:val="2"/>
          </w:tcPr>
          <w:p w:rsidR="002F2C52" w:rsidRDefault="007A28EB" w:rsidP="0033712C">
            <w:pPr>
              <w:rPr>
                <w:b/>
                <w:sz w:val="22"/>
                <w:szCs w:val="22"/>
              </w:rPr>
            </w:pPr>
            <w:r w:rsidRPr="00971CBA">
              <w:rPr>
                <w:b/>
                <w:sz w:val="22"/>
                <w:szCs w:val="22"/>
              </w:rPr>
              <w:t>ПРИМЕНЯЕТСЯ</w:t>
            </w:r>
          </w:p>
          <w:p w:rsidR="00D9471A" w:rsidRDefault="00D9471A" w:rsidP="0033712C">
            <w:pPr>
              <w:rPr>
                <w:b/>
                <w:sz w:val="22"/>
                <w:szCs w:val="22"/>
              </w:rPr>
            </w:pPr>
          </w:p>
          <w:p w:rsidR="00113D30" w:rsidRPr="00D9471A" w:rsidRDefault="00113D30" w:rsidP="00D9471A">
            <w:pPr>
              <w:pStyle w:val="afb"/>
              <w:numPr>
                <w:ilvl w:val="0"/>
                <w:numId w:val="18"/>
              </w:numPr>
              <w:jc w:val="both"/>
              <w:rPr>
                <w:b/>
                <w:sz w:val="22"/>
                <w:szCs w:val="22"/>
              </w:rPr>
            </w:pPr>
            <w:r w:rsidRPr="00D9471A">
              <w:rPr>
                <w:b/>
                <w:sz w:val="22"/>
                <w:szCs w:val="22"/>
              </w:rPr>
              <w:t>Условием предоставления приоритета является:</w:t>
            </w:r>
          </w:p>
          <w:p w:rsidR="00D9471A" w:rsidRPr="00D9471A" w:rsidRDefault="00D9471A" w:rsidP="00D9471A">
            <w:pPr>
              <w:pStyle w:val="afb"/>
              <w:ind w:left="1305"/>
              <w:jc w:val="both"/>
              <w:rPr>
                <w:b/>
                <w:sz w:val="22"/>
                <w:szCs w:val="22"/>
              </w:rPr>
            </w:pPr>
          </w:p>
          <w:p w:rsidR="00113D30" w:rsidRPr="00D9471A" w:rsidRDefault="00113D30" w:rsidP="00D9471A">
            <w:pPr>
              <w:ind w:firstLine="540"/>
              <w:jc w:val="both"/>
              <w:rPr>
                <w:b/>
                <w:sz w:val="22"/>
                <w:szCs w:val="22"/>
              </w:rPr>
            </w:pPr>
            <w:r w:rsidRPr="00113D30">
              <w:rPr>
                <w:sz w:val="22"/>
                <w:szCs w:val="22"/>
              </w:rPr>
              <w:t xml:space="preserve">а) декларация участником закупки в заявке на участие в закупке (в соответствующей части заявки на участие в закупке, содержащей предложение о поставке товара) </w:t>
            </w:r>
            <w:r w:rsidRPr="007A4FD5">
              <w:rPr>
                <w:b/>
                <w:sz w:val="22"/>
                <w:szCs w:val="22"/>
              </w:rPr>
              <w:t xml:space="preserve">наименования страны происхождения поставляемых </w:t>
            </w:r>
            <w:r w:rsidRPr="00D9471A">
              <w:rPr>
                <w:b/>
                <w:sz w:val="22"/>
                <w:szCs w:val="22"/>
              </w:rPr>
              <w:t>товаров</w:t>
            </w:r>
            <w:r w:rsidRPr="00D9471A">
              <w:rPr>
                <w:sz w:val="22"/>
                <w:szCs w:val="22"/>
              </w:rPr>
              <w:t>;</w:t>
            </w:r>
          </w:p>
          <w:p w:rsidR="00113D30" w:rsidRPr="00D9471A" w:rsidRDefault="00113D30" w:rsidP="00D9471A">
            <w:pPr>
              <w:spacing w:before="180"/>
              <w:ind w:firstLine="540"/>
              <w:jc w:val="both"/>
              <w:rPr>
                <w:sz w:val="22"/>
                <w:szCs w:val="22"/>
              </w:rPr>
            </w:pPr>
            <w:r w:rsidRPr="00D9471A">
              <w:rPr>
                <w:sz w:val="22"/>
                <w:szCs w:val="22"/>
              </w:rPr>
              <w:t>б)</w:t>
            </w:r>
            <w:r w:rsidRPr="00D9471A">
              <w:rPr>
                <w:b/>
                <w:sz w:val="22"/>
                <w:szCs w:val="22"/>
              </w:rPr>
              <w:t xml:space="preserve"> </w:t>
            </w:r>
            <w:r w:rsidRPr="00D9471A">
              <w:rPr>
                <w:sz w:val="22"/>
                <w:szCs w:val="22"/>
              </w:rPr>
              <w:t>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w:t>
            </w:r>
          </w:p>
          <w:p w:rsidR="00113D30" w:rsidRPr="00D9471A" w:rsidRDefault="00113D30" w:rsidP="00D9471A">
            <w:pPr>
              <w:spacing w:before="180"/>
              <w:ind w:firstLine="540"/>
              <w:jc w:val="both"/>
              <w:rPr>
                <w:sz w:val="22"/>
                <w:szCs w:val="22"/>
              </w:rPr>
            </w:pPr>
            <w:bookmarkStart w:id="1" w:name="Par20"/>
            <w:bookmarkEnd w:id="1"/>
            <w:r w:rsidRPr="00D9471A">
              <w:rPr>
                <w:sz w:val="22"/>
                <w:szCs w:val="22"/>
              </w:rPr>
              <w:t xml:space="preserve">в) </w:t>
            </w:r>
            <w:r w:rsidRPr="00D9471A">
              <w:rPr>
                <w:b/>
                <w:sz w:val="22"/>
                <w:szCs w:val="22"/>
              </w:rPr>
              <w:t>сведения о начальной (максимальной) цене единицы каждого товара</w:t>
            </w:r>
            <w:r w:rsidRPr="00D9471A">
              <w:rPr>
                <w:sz w:val="22"/>
                <w:szCs w:val="22"/>
              </w:rPr>
              <w:t>, работы, услуги, являющихся предметом закупки;</w:t>
            </w:r>
          </w:p>
          <w:p w:rsidR="00113D30" w:rsidRPr="00D9471A" w:rsidRDefault="00113D30" w:rsidP="00D9471A">
            <w:pPr>
              <w:spacing w:before="180"/>
              <w:ind w:firstLine="540"/>
              <w:jc w:val="both"/>
              <w:rPr>
                <w:sz w:val="22"/>
                <w:szCs w:val="22"/>
              </w:rPr>
            </w:pPr>
            <w:r w:rsidRPr="00D9471A">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13D30" w:rsidRPr="00D9471A" w:rsidRDefault="00113D30" w:rsidP="00D9471A">
            <w:pPr>
              <w:spacing w:before="180"/>
              <w:ind w:firstLine="540"/>
              <w:jc w:val="both"/>
              <w:rPr>
                <w:sz w:val="22"/>
                <w:szCs w:val="22"/>
              </w:rPr>
            </w:pPr>
            <w:r w:rsidRPr="00D9471A">
              <w:rPr>
                <w:sz w:val="22"/>
                <w:szCs w:val="22"/>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1" w:history="1">
              <w:r w:rsidRPr="00D9471A">
                <w:rPr>
                  <w:color w:val="0000FF"/>
                  <w:sz w:val="22"/>
                  <w:szCs w:val="22"/>
                </w:rPr>
                <w:t>подпунктами "г"</w:t>
              </w:r>
            </w:hyperlink>
            <w:r w:rsidRPr="00D9471A">
              <w:rPr>
                <w:sz w:val="22"/>
                <w:szCs w:val="22"/>
              </w:rPr>
              <w:t xml:space="preserve"> и </w:t>
            </w:r>
            <w:hyperlink w:anchor="Par32" w:history="1">
              <w:r w:rsidRPr="00D9471A">
                <w:rPr>
                  <w:color w:val="0000FF"/>
                  <w:sz w:val="22"/>
                  <w:szCs w:val="22"/>
                </w:rPr>
                <w:t>"д" пункта 15</w:t>
              </w:r>
            </w:hyperlink>
            <w:r w:rsidRPr="00D9471A">
              <w:rPr>
                <w:sz w:val="22"/>
                <w:szCs w:val="22"/>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20" w:history="1">
              <w:r w:rsidRPr="00D9471A">
                <w:rPr>
                  <w:color w:val="0000FF"/>
                  <w:sz w:val="22"/>
                  <w:szCs w:val="22"/>
                </w:rPr>
                <w:t>подпунктом "в"</w:t>
              </w:r>
            </w:hyperlink>
            <w:r w:rsidRPr="00D9471A">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3D30" w:rsidRPr="00D9471A" w:rsidRDefault="00113D30" w:rsidP="00D9471A">
            <w:pPr>
              <w:spacing w:before="180"/>
              <w:ind w:firstLine="540"/>
              <w:jc w:val="both"/>
              <w:rPr>
                <w:sz w:val="22"/>
                <w:szCs w:val="22"/>
              </w:rPr>
            </w:pPr>
            <w:r w:rsidRPr="00D9471A">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13D30" w:rsidRPr="00D9471A" w:rsidRDefault="00113D30" w:rsidP="00D9471A">
            <w:pPr>
              <w:spacing w:before="180"/>
              <w:ind w:firstLine="540"/>
              <w:jc w:val="both"/>
              <w:rPr>
                <w:sz w:val="22"/>
                <w:szCs w:val="22"/>
              </w:rPr>
            </w:pPr>
            <w:r w:rsidRPr="00D9471A">
              <w:rPr>
                <w:sz w:val="22"/>
                <w:szCs w:val="22"/>
              </w:rPr>
              <w:t xml:space="preserve">ж) указание страны происхождения поставляемого товара на основании сведений, </w:t>
            </w:r>
            <w:r w:rsidRPr="00D9471A">
              <w:rPr>
                <w:sz w:val="22"/>
                <w:szCs w:val="22"/>
              </w:rPr>
              <w:lastRenderedPageBreak/>
              <w:t>содержащихся в заявке на участие в закупке, представленной участником закупки, с которым заключается договор;</w:t>
            </w:r>
          </w:p>
          <w:p w:rsidR="00113D30" w:rsidRPr="00113D30" w:rsidRDefault="00113D30" w:rsidP="00113D30">
            <w:pPr>
              <w:spacing w:before="180"/>
              <w:ind w:firstLine="540"/>
              <w:jc w:val="both"/>
              <w:rPr>
                <w:sz w:val="22"/>
                <w:szCs w:val="22"/>
              </w:rPr>
            </w:pPr>
            <w:r w:rsidRPr="00113D30">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13D30" w:rsidRPr="00113D30" w:rsidRDefault="00113D30" w:rsidP="00113D30">
            <w:pPr>
              <w:spacing w:before="180"/>
              <w:ind w:firstLine="540"/>
              <w:jc w:val="both"/>
              <w:rPr>
                <w:sz w:val="22"/>
                <w:szCs w:val="22"/>
              </w:rPr>
            </w:pPr>
            <w:r w:rsidRPr="00113D30">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3D30" w:rsidRPr="007A4FD5" w:rsidRDefault="00113D30" w:rsidP="00113D30">
            <w:pPr>
              <w:spacing w:before="180"/>
              <w:ind w:firstLine="540"/>
              <w:jc w:val="both"/>
              <w:rPr>
                <w:b/>
                <w:sz w:val="22"/>
                <w:szCs w:val="22"/>
              </w:rPr>
            </w:pPr>
            <w:r w:rsidRPr="007A4FD5">
              <w:rPr>
                <w:b/>
                <w:sz w:val="22"/>
                <w:szCs w:val="22"/>
              </w:rPr>
              <w:t>2. Приоритет не предоставляется в случаях, если:</w:t>
            </w:r>
          </w:p>
          <w:p w:rsidR="00113D30" w:rsidRPr="00113D30" w:rsidRDefault="00113D30" w:rsidP="00113D30">
            <w:pPr>
              <w:spacing w:before="180"/>
              <w:ind w:firstLine="540"/>
              <w:jc w:val="both"/>
              <w:rPr>
                <w:sz w:val="22"/>
                <w:szCs w:val="22"/>
              </w:rPr>
            </w:pPr>
            <w:r w:rsidRPr="00113D30">
              <w:rPr>
                <w:sz w:val="22"/>
                <w:szCs w:val="22"/>
              </w:rPr>
              <w:t>а) закупка признана несостоявшейся и договор заключается с единственным участником закупки;</w:t>
            </w:r>
          </w:p>
          <w:p w:rsidR="00113D30" w:rsidRPr="00113D30" w:rsidRDefault="00113D30" w:rsidP="00113D30">
            <w:pPr>
              <w:spacing w:before="180"/>
              <w:ind w:firstLine="540"/>
              <w:jc w:val="both"/>
              <w:rPr>
                <w:sz w:val="22"/>
                <w:szCs w:val="22"/>
              </w:rPr>
            </w:pPr>
            <w:r w:rsidRPr="00113D30">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D30" w:rsidRPr="00113D30" w:rsidRDefault="00113D30" w:rsidP="00113D30">
            <w:pPr>
              <w:spacing w:before="180"/>
              <w:ind w:firstLine="540"/>
              <w:jc w:val="both"/>
              <w:rPr>
                <w:sz w:val="22"/>
                <w:szCs w:val="22"/>
              </w:rPr>
            </w:pPr>
            <w:r w:rsidRPr="00113D30">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D30" w:rsidRPr="00113D30" w:rsidRDefault="00113D30" w:rsidP="00113D30">
            <w:pPr>
              <w:spacing w:before="180"/>
              <w:ind w:firstLine="540"/>
              <w:jc w:val="both"/>
              <w:rPr>
                <w:sz w:val="22"/>
                <w:szCs w:val="22"/>
              </w:rPr>
            </w:pPr>
            <w:bookmarkStart w:id="2" w:name="Par31"/>
            <w:bookmarkEnd w:id="2"/>
            <w:r w:rsidRPr="00113D30">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13D30" w:rsidRPr="00971CBA" w:rsidRDefault="00113D30" w:rsidP="00113D30">
            <w:pPr>
              <w:jc w:val="both"/>
              <w:rPr>
                <w:b/>
                <w:sz w:val="22"/>
                <w:szCs w:val="22"/>
              </w:rPr>
            </w:pPr>
            <w:bookmarkStart w:id="3" w:name="Par32"/>
            <w:bookmarkEnd w:id="3"/>
            <w:r w:rsidRPr="00113D30">
              <w:rPr>
                <w:sz w:val="22"/>
                <w:szCs w:val="22"/>
              </w:rPr>
              <w:t xml:space="preserve">д) в заявке на участие в закупке, представленной </w:t>
            </w:r>
            <w:r w:rsidRPr="00113D30">
              <w:rPr>
                <w:sz w:val="22"/>
                <w:szCs w:val="22"/>
              </w:rPr>
              <w:lastRenderedPageBreak/>
              <w:t>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5A0F8C" w:rsidRPr="005C42FC" w:rsidTr="00A95AAA">
        <w:trPr>
          <w:trHeight w:val="201"/>
        </w:trPr>
        <w:tc>
          <w:tcPr>
            <w:tcW w:w="849" w:type="dxa"/>
          </w:tcPr>
          <w:p w:rsidR="005A0F8C" w:rsidRPr="005A0F8C" w:rsidRDefault="005A0F8C" w:rsidP="00A859BE">
            <w:pPr>
              <w:rPr>
                <w:sz w:val="22"/>
                <w:szCs w:val="22"/>
              </w:rPr>
            </w:pPr>
            <w:r>
              <w:rPr>
                <w:sz w:val="22"/>
                <w:szCs w:val="22"/>
              </w:rPr>
              <w:lastRenderedPageBreak/>
              <w:t>17.</w:t>
            </w:r>
          </w:p>
        </w:tc>
        <w:tc>
          <w:tcPr>
            <w:tcW w:w="4396" w:type="dxa"/>
            <w:gridSpan w:val="3"/>
          </w:tcPr>
          <w:p w:rsidR="005A0F8C" w:rsidRPr="007041E4" w:rsidRDefault="00141B5D" w:rsidP="008B6AD4">
            <w:pPr>
              <w:jc w:val="both"/>
              <w:rPr>
                <w:b/>
                <w:sz w:val="22"/>
                <w:szCs w:val="22"/>
              </w:rPr>
            </w:pPr>
            <w:r>
              <w:rPr>
                <w:b/>
                <w:sz w:val="22"/>
                <w:szCs w:val="22"/>
              </w:rPr>
              <w:t>Антидемпинговые меры</w:t>
            </w:r>
          </w:p>
        </w:tc>
        <w:tc>
          <w:tcPr>
            <w:tcW w:w="4962" w:type="dxa"/>
            <w:gridSpan w:val="2"/>
          </w:tcPr>
          <w:p w:rsidR="00772F6B" w:rsidRPr="0084672B" w:rsidRDefault="00772F6B" w:rsidP="00772F6B">
            <w:pPr>
              <w:ind w:firstLine="709"/>
              <w:jc w:val="both"/>
              <w:rPr>
                <w:color w:val="000000"/>
                <w:sz w:val="24"/>
                <w:szCs w:val="24"/>
              </w:rPr>
            </w:pPr>
            <w:r w:rsidRPr="0084672B">
              <w:rPr>
                <w:sz w:val="24"/>
                <w:szCs w:val="24"/>
              </w:rPr>
              <w:t>1</w:t>
            </w:r>
            <w:r>
              <w:rPr>
                <w:sz w:val="24"/>
                <w:szCs w:val="24"/>
              </w:rPr>
              <w:t>7</w:t>
            </w:r>
            <w:r w:rsidRPr="0084672B">
              <w:rPr>
                <w:sz w:val="24"/>
                <w:szCs w:val="24"/>
              </w:rPr>
              <w:t xml:space="preserve">.1. </w:t>
            </w:r>
            <w:r w:rsidRPr="0084672B">
              <w:rPr>
                <w:color w:val="000000"/>
                <w:sz w:val="24"/>
                <w:szCs w:val="24"/>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Заказчик </w:t>
            </w:r>
            <w:r w:rsidRPr="0001515E">
              <w:rPr>
                <w:i/>
                <w:color w:val="000000"/>
                <w:sz w:val="24"/>
                <w:szCs w:val="24"/>
              </w:rPr>
              <w:t>имеет право</w:t>
            </w:r>
            <w:r w:rsidRPr="0084672B">
              <w:rPr>
                <w:color w:val="000000"/>
                <w:sz w:val="24"/>
                <w:szCs w:val="24"/>
              </w:rPr>
              <w:t>:</w:t>
            </w:r>
          </w:p>
          <w:p w:rsidR="00772F6B" w:rsidRPr="0084672B" w:rsidRDefault="00772F6B" w:rsidP="00772F6B">
            <w:pPr>
              <w:ind w:firstLine="709"/>
              <w:jc w:val="both"/>
              <w:rPr>
                <w:color w:val="000000"/>
                <w:sz w:val="24"/>
                <w:szCs w:val="24"/>
              </w:rPr>
            </w:pPr>
            <w:r w:rsidRPr="0084672B">
              <w:rPr>
                <w:color w:val="000000"/>
                <w:sz w:val="24"/>
                <w:szCs w:val="24"/>
              </w:rPr>
              <w:t xml:space="preserve">1) </w:t>
            </w:r>
            <w:r>
              <w:rPr>
                <w:color w:val="000000"/>
                <w:sz w:val="24"/>
                <w:szCs w:val="24"/>
              </w:rPr>
              <w:t>п</w:t>
            </w:r>
            <w:r w:rsidRPr="0084672B">
              <w:rPr>
                <w:color w:val="000000"/>
                <w:sz w:val="24"/>
                <w:szCs w:val="24"/>
              </w:rPr>
              <w:t>отребовать документальное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w:t>
            </w:r>
            <w:r>
              <w:rPr>
                <w:color w:val="000000"/>
                <w:sz w:val="24"/>
                <w:szCs w:val="24"/>
              </w:rPr>
              <w:t>ание услуг по предлагаемой цене;</w:t>
            </w:r>
          </w:p>
          <w:p w:rsidR="00772F6B" w:rsidRPr="0084672B" w:rsidRDefault="00772F6B" w:rsidP="00772F6B">
            <w:pPr>
              <w:ind w:firstLine="709"/>
              <w:jc w:val="both"/>
              <w:rPr>
                <w:color w:val="000000"/>
                <w:sz w:val="24"/>
                <w:szCs w:val="24"/>
              </w:rPr>
            </w:pPr>
            <w:r w:rsidRPr="0084672B">
              <w:rPr>
                <w:color w:val="000000"/>
                <w:sz w:val="24"/>
                <w:szCs w:val="24"/>
              </w:rPr>
              <w:t xml:space="preserve">2) </w:t>
            </w:r>
            <w:r>
              <w:rPr>
                <w:color w:val="000000"/>
                <w:sz w:val="24"/>
                <w:szCs w:val="24"/>
              </w:rPr>
              <w:t>о</w:t>
            </w:r>
            <w:r w:rsidRPr="0084672B">
              <w:rPr>
                <w:color w:val="000000"/>
                <w:sz w:val="24"/>
                <w:szCs w:val="24"/>
              </w:rPr>
              <w:t>тказаться в одностороннем порядке от заключения договора в случае, если представленное обоснование противоречит информации, имеющейся у Заказчика, является неточным, неполным, недостоверным, имеет внутренние противоречия, не подтверждено документально (в том числе, в случае отсутствия оригиналов документов, на которые ссылается участник закупки) или иным образом вызывает у Заказчика обоснованные сомнения в готовности участника закупки исполнить договор в рамках предлагаемой цены.</w:t>
            </w:r>
          </w:p>
          <w:p w:rsidR="00E229D3" w:rsidRDefault="00772F6B" w:rsidP="00772F6B">
            <w:pPr>
              <w:ind w:firstLine="709"/>
              <w:jc w:val="both"/>
              <w:rPr>
                <w:i/>
                <w:color w:val="000000"/>
                <w:sz w:val="24"/>
                <w:szCs w:val="24"/>
              </w:rPr>
            </w:pPr>
            <w:r w:rsidRPr="0084672B">
              <w:rPr>
                <w:color w:val="000000"/>
                <w:sz w:val="24"/>
                <w:szCs w:val="24"/>
              </w:rPr>
              <w:t>1</w:t>
            </w:r>
            <w:r>
              <w:rPr>
                <w:color w:val="000000"/>
                <w:sz w:val="24"/>
                <w:szCs w:val="24"/>
              </w:rPr>
              <w:t>7</w:t>
            </w:r>
            <w:r w:rsidRPr="0084672B">
              <w:rPr>
                <w:color w:val="000000"/>
                <w:sz w:val="24"/>
                <w:szCs w:val="24"/>
              </w:rPr>
              <w:t xml:space="preserve">.2.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обоснования, предусмотренном </w:t>
            </w:r>
            <w:r w:rsidRPr="0001515E">
              <w:rPr>
                <w:b/>
                <w:color w:val="000000"/>
                <w:sz w:val="24"/>
                <w:szCs w:val="24"/>
              </w:rPr>
              <w:t>пп. 1 п. 17.1.</w:t>
            </w:r>
            <w:r w:rsidRPr="0084672B">
              <w:rPr>
                <w:color w:val="000000"/>
                <w:sz w:val="24"/>
                <w:szCs w:val="24"/>
              </w:rPr>
              <w:t xml:space="preserve"> </w:t>
            </w:r>
            <w:r w:rsidR="0017040D" w:rsidRPr="0084672B">
              <w:rPr>
                <w:sz w:val="24"/>
                <w:szCs w:val="24"/>
              </w:rPr>
              <w:t>настояще</w:t>
            </w:r>
            <w:r w:rsidR="0017040D">
              <w:rPr>
                <w:sz w:val="24"/>
                <w:szCs w:val="24"/>
              </w:rPr>
              <w:t>й</w:t>
            </w:r>
            <w:r w:rsidR="0017040D" w:rsidRPr="0084672B">
              <w:rPr>
                <w:sz w:val="24"/>
                <w:szCs w:val="24"/>
              </w:rPr>
              <w:t xml:space="preserve"> </w:t>
            </w:r>
            <w:r w:rsidR="0017040D">
              <w:rPr>
                <w:sz w:val="24"/>
                <w:szCs w:val="24"/>
              </w:rPr>
              <w:t>документации</w:t>
            </w:r>
            <w:r w:rsidR="0017040D" w:rsidRPr="0084672B">
              <w:rPr>
                <w:sz w:val="24"/>
                <w:szCs w:val="24"/>
              </w:rPr>
              <w:t xml:space="preserve"> </w:t>
            </w:r>
            <w:r w:rsidRPr="0001515E">
              <w:rPr>
                <w:i/>
                <w:color w:val="000000"/>
                <w:sz w:val="24"/>
                <w:szCs w:val="24"/>
              </w:rPr>
              <w:t>(если заказчик потребовал такого рода обоснование),</w:t>
            </w:r>
            <w:r w:rsidRPr="0084672B">
              <w:rPr>
                <w:color w:val="000000"/>
                <w:sz w:val="24"/>
                <w:szCs w:val="24"/>
              </w:rPr>
              <w:t xml:space="preserve"> а также обеспечения исполнения договора в размере, превышающем в полтора раза </w:t>
            </w:r>
            <w:r w:rsidRPr="0084672B">
              <w:rPr>
                <w:color w:val="000000"/>
                <w:sz w:val="24"/>
                <w:szCs w:val="24"/>
              </w:rPr>
              <w:lastRenderedPageBreak/>
              <w:t>размер обеспечения исполнения договора, указанный в закупочной документации (</w:t>
            </w:r>
            <w:r w:rsidRPr="00772F6B">
              <w:rPr>
                <w:i/>
                <w:color w:val="000000"/>
                <w:sz w:val="24"/>
                <w:szCs w:val="24"/>
              </w:rPr>
              <w:t>если требование о предоставлении обеспечения было предусмотрено</w:t>
            </w:r>
            <w:r>
              <w:rPr>
                <w:color w:val="000000"/>
                <w:sz w:val="24"/>
                <w:szCs w:val="24"/>
              </w:rPr>
              <w:t xml:space="preserve"> </w:t>
            </w:r>
            <w:r w:rsidR="00E229D3">
              <w:rPr>
                <w:i/>
                <w:color w:val="000000"/>
                <w:sz w:val="24"/>
                <w:szCs w:val="24"/>
              </w:rPr>
              <w:t xml:space="preserve">извещением </w:t>
            </w:r>
          </w:p>
          <w:p w:rsidR="005A0F8C" w:rsidRPr="00772F6B" w:rsidRDefault="00E229D3" w:rsidP="00E229D3">
            <w:pPr>
              <w:jc w:val="both"/>
              <w:rPr>
                <w:color w:val="000000"/>
                <w:sz w:val="24"/>
                <w:szCs w:val="24"/>
              </w:rPr>
            </w:pPr>
            <w:r w:rsidRPr="00E229D3">
              <w:rPr>
                <w:color w:val="000000"/>
                <w:sz w:val="24"/>
                <w:szCs w:val="24"/>
              </w:rPr>
              <w:t>(</w:t>
            </w:r>
            <w:r w:rsidR="00772F6B" w:rsidRPr="00772F6B">
              <w:rPr>
                <w:i/>
                <w:color w:val="000000"/>
                <w:sz w:val="24"/>
                <w:szCs w:val="24"/>
              </w:rPr>
              <w:t xml:space="preserve"> документацией</w:t>
            </w:r>
            <w:r w:rsidRPr="00E229D3">
              <w:rPr>
                <w:color w:val="000000"/>
                <w:sz w:val="24"/>
                <w:szCs w:val="24"/>
              </w:rPr>
              <w:t>)</w:t>
            </w:r>
            <w:r w:rsidR="00772F6B" w:rsidRPr="0084672B">
              <w:rPr>
                <w:color w:val="000000"/>
                <w:sz w:val="24"/>
                <w:szCs w:val="24"/>
              </w:rPr>
              <w:t>).</w:t>
            </w:r>
          </w:p>
        </w:tc>
      </w:tr>
      <w:tr w:rsidR="005A0F8C" w:rsidRPr="005C42FC" w:rsidTr="00A95AAA">
        <w:trPr>
          <w:trHeight w:val="201"/>
        </w:trPr>
        <w:tc>
          <w:tcPr>
            <w:tcW w:w="849" w:type="dxa"/>
          </w:tcPr>
          <w:p w:rsidR="005A0F8C" w:rsidRPr="005A0F8C" w:rsidRDefault="005A0F8C" w:rsidP="00A859BE">
            <w:pPr>
              <w:rPr>
                <w:sz w:val="22"/>
                <w:szCs w:val="22"/>
              </w:rPr>
            </w:pPr>
            <w:r>
              <w:rPr>
                <w:sz w:val="22"/>
                <w:szCs w:val="22"/>
              </w:rPr>
              <w:lastRenderedPageBreak/>
              <w:t>18.</w:t>
            </w:r>
          </w:p>
        </w:tc>
        <w:tc>
          <w:tcPr>
            <w:tcW w:w="4396" w:type="dxa"/>
            <w:gridSpan w:val="3"/>
          </w:tcPr>
          <w:p w:rsidR="005A0F8C" w:rsidRPr="007041E4" w:rsidRDefault="00E3492B" w:rsidP="008B6AD4">
            <w:pPr>
              <w:jc w:val="both"/>
              <w:rPr>
                <w:b/>
                <w:sz w:val="22"/>
                <w:szCs w:val="22"/>
              </w:rPr>
            </w:pPr>
            <w:r>
              <w:rPr>
                <w:b/>
                <w:sz w:val="22"/>
                <w:szCs w:val="22"/>
              </w:rPr>
              <w:t>Порядок заключения договора</w:t>
            </w:r>
          </w:p>
        </w:tc>
        <w:tc>
          <w:tcPr>
            <w:tcW w:w="4962" w:type="dxa"/>
            <w:gridSpan w:val="2"/>
          </w:tcPr>
          <w:p w:rsidR="00E3492B" w:rsidRPr="0084672B" w:rsidRDefault="00E3492B" w:rsidP="00E3492B">
            <w:pPr>
              <w:ind w:firstLine="709"/>
              <w:jc w:val="both"/>
              <w:rPr>
                <w:sz w:val="24"/>
                <w:szCs w:val="24"/>
              </w:rPr>
            </w:pPr>
            <w:r w:rsidRPr="0084672B">
              <w:rPr>
                <w:sz w:val="24"/>
                <w:szCs w:val="24"/>
              </w:rPr>
              <w:t>1</w:t>
            </w:r>
            <w:r>
              <w:rPr>
                <w:sz w:val="24"/>
                <w:szCs w:val="24"/>
              </w:rPr>
              <w:t>8</w:t>
            </w:r>
            <w:r w:rsidRPr="0084672B">
              <w:rPr>
                <w:sz w:val="24"/>
                <w:szCs w:val="24"/>
              </w:rPr>
              <w:t>.</w:t>
            </w:r>
            <w:r>
              <w:rPr>
                <w:sz w:val="24"/>
                <w:szCs w:val="24"/>
              </w:rPr>
              <w:t>1</w:t>
            </w:r>
            <w:r w:rsidR="00D85133">
              <w:rPr>
                <w:sz w:val="24"/>
                <w:szCs w:val="24"/>
              </w:rPr>
              <w:t>. З</w:t>
            </w:r>
            <w:r w:rsidRPr="0084672B">
              <w:rPr>
                <w:sz w:val="24"/>
                <w:szCs w:val="24"/>
              </w:rPr>
              <w:t xml:space="preserve">аключение договора осуществляется в соответствии с регламентом ЭТП.  </w:t>
            </w:r>
          </w:p>
          <w:p w:rsidR="00E3492B" w:rsidRPr="0084672B" w:rsidRDefault="00E3492B" w:rsidP="00E3492B">
            <w:pPr>
              <w:ind w:firstLine="709"/>
              <w:jc w:val="both"/>
              <w:rPr>
                <w:sz w:val="24"/>
                <w:szCs w:val="24"/>
              </w:rPr>
            </w:pPr>
            <w:r w:rsidRPr="0084672B">
              <w:rPr>
                <w:sz w:val="24"/>
                <w:szCs w:val="24"/>
              </w:rPr>
              <w:t>1</w:t>
            </w:r>
            <w:r w:rsidR="00D85133">
              <w:rPr>
                <w:sz w:val="24"/>
                <w:szCs w:val="24"/>
              </w:rPr>
              <w:t>8</w:t>
            </w:r>
            <w:r w:rsidRPr="0084672B">
              <w:rPr>
                <w:sz w:val="24"/>
                <w:szCs w:val="24"/>
              </w:rPr>
              <w:t>.</w:t>
            </w:r>
            <w:r w:rsidR="00A62F44">
              <w:rPr>
                <w:sz w:val="24"/>
                <w:szCs w:val="24"/>
              </w:rPr>
              <w:t>2</w:t>
            </w:r>
            <w:r w:rsidRPr="0084672B">
              <w:rPr>
                <w:sz w:val="24"/>
                <w:szCs w:val="24"/>
              </w:rPr>
              <w:t>. Победителем может быть направлен протокол разногласий на проект договора в сроки, установленные регламентом ЭТП, и в порядке, установленном регламентом ЭТП.</w:t>
            </w:r>
          </w:p>
          <w:p w:rsidR="00E3492B" w:rsidRPr="0084672B" w:rsidRDefault="00E3492B" w:rsidP="00E3492B">
            <w:pPr>
              <w:tabs>
                <w:tab w:val="left" w:pos="709"/>
              </w:tabs>
              <w:ind w:firstLine="709"/>
              <w:jc w:val="both"/>
              <w:rPr>
                <w:sz w:val="24"/>
                <w:szCs w:val="24"/>
              </w:rPr>
            </w:pPr>
            <w:r w:rsidRPr="0084672B">
              <w:rPr>
                <w:sz w:val="24"/>
                <w:szCs w:val="24"/>
              </w:rPr>
              <w:t>1</w:t>
            </w:r>
            <w:r w:rsidR="00A62F44">
              <w:rPr>
                <w:sz w:val="24"/>
                <w:szCs w:val="24"/>
              </w:rPr>
              <w:t>8</w:t>
            </w:r>
            <w:r w:rsidRPr="0084672B">
              <w:rPr>
                <w:sz w:val="24"/>
                <w:szCs w:val="24"/>
              </w:rPr>
              <w:t>.</w:t>
            </w:r>
            <w:r w:rsidR="00A62F44">
              <w:rPr>
                <w:sz w:val="24"/>
                <w:szCs w:val="24"/>
              </w:rPr>
              <w:t>3</w:t>
            </w:r>
            <w:r w:rsidRPr="0084672B">
              <w:rPr>
                <w:sz w:val="24"/>
                <w:szCs w:val="24"/>
              </w:rPr>
              <w:t xml:space="preserve">. </w:t>
            </w:r>
            <w:r w:rsidR="00D85133">
              <w:rPr>
                <w:sz w:val="24"/>
                <w:szCs w:val="24"/>
              </w:rPr>
              <w:t>С</w:t>
            </w:r>
            <w:r w:rsidRPr="0084672B">
              <w:rPr>
                <w:sz w:val="24"/>
                <w:szCs w:val="24"/>
              </w:rPr>
              <w:t>роки рассмотрения протокола разногласий и направления  внесенных изменений в проект договора, либо мотивированное решение об отказе от внесения изменений в проект договора устанавливаются регламентом ЭТП.</w:t>
            </w:r>
          </w:p>
          <w:p w:rsidR="00E3492B" w:rsidRPr="0084672B" w:rsidRDefault="00E3492B" w:rsidP="00E3492B">
            <w:pPr>
              <w:pStyle w:val="afb"/>
              <w:tabs>
                <w:tab w:val="left" w:pos="709"/>
              </w:tabs>
              <w:ind w:left="0" w:firstLine="709"/>
              <w:jc w:val="both"/>
              <w:rPr>
                <w:sz w:val="24"/>
              </w:rPr>
            </w:pPr>
            <w:r w:rsidRPr="0084672B">
              <w:rPr>
                <w:sz w:val="24"/>
              </w:rPr>
              <w:t>1</w:t>
            </w:r>
            <w:r w:rsidR="00A62F44">
              <w:rPr>
                <w:sz w:val="24"/>
              </w:rPr>
              <w:t>8</w:t>
            </w:r>
            <w:r w:rsidRPr="0084672B">
              <w:rPr>
                <w:sz w:val="24"/>
              </w:rPr>
              <w:t>.</w:t>
            </w:r>
            <w:r w:rsidR="00A62F44">
              <w:rPr>
                <w:sz w:val="24"/>
              </w:rPr>
              <w:t>4</w:t>
            </w:r>
            <w:r w:rsidRPr="0084672B">
              <w:rPr>
                <w:sz w:val="24"/>
              </w:rPr>
              <w:t xml:space="preserve">. Победитель направляет Заказчику подписанный договор в порядке, установленном регламентом ЭТП. </w:t>
            </w:r>
          </w:p>
          <w:p w:rsidR="00E3492B" w:rsidRPr="00D121E2" w:rsidRDefault="00E3492B" w:rsidP="00E3492B">
            <w:pPr>
              <w:ind w:firstLine="709"/>
              <w:jc w:val="both"/>
              <w:rPr>
                <w:rFonts w:ascii="Verdana" w:hAnsi="Verdana"/>
                <w:sz w:val="21"/>
                <w:szCs w:val="21"/>
              </w:rPr>
            </w:pPr>
            <w:r w:rsidRPr="0084672B">
              <w:rPr>
                <w:sz w:val="24"/>
                <w:szCs w:val="24"/>
              </w:rPr>
              <w:t>1</w:t>
            </w:r>
            <w:r w:rsidR="00A62F44">
              <w:rPr>
                <w:sz w:val="24"/>
                <w:szCs w:val="24"/>
              </w:rPr>
              <w:t>8</w:t>
            </w:r>
            <w:r w:rsidRPr="0084672B">
              <w:rPr>
                <w:sz w:val="24"/>
                <w:szCs w:val="24"/>
              </w:rPr>
              <w:t>.</w:t>
            </w:r>
            <w:r w:rsidR="00A62F44">
              <w:rPr>
                <w:sz w:val="24"/>
                <w:szCs w:val="24"/>
              </w:rPr>
              <w:t>5</w:t>
            </w:r>
            <w:r w:rsidRPr="0084672B">
              <w:rPr>
                <w:sz w:val="24"/>
                <w:szCs w:val="24"/>
              </w:rPr>
              <w:t xml:space="preserve">. </w:t>
            </w:r>
            <w:r w:rsidRPr="00D121E2">
              <w:rPr>
                <w:sz w:val="24"/>
                <w:szCs w:val="24"/>
              </w:rPr>
              <w:t xml:space="preserve">Договор заключается </w:t>
            </w:r>
            <w:r w:rsidRPr="00A62F44">
              <w:rPr>
                <w:b/>
                <w:sz w:val="24"/>
                <w:szCs w:val="24"/>
              </w:rPr>
              <w:t xml:space="preserve">не ранее чем через десять дней и не позднее чем через двадцать дней </w:t>
            </w:r>
            <w:r w:rsidRPr="00D121E2">
              <w:rPr>
                <w:sz w:val="24"/>
                <w:szCs w:val="24"/>
              </w:rPr>
              <w:t>с даты размещения в единой информационной системе итогового протокола</w:t>
            </w:r>
            <w:r w:rsidR="00D85133">
              <w:rPr>
                <w:sz w:val="24"/>
                <w:szCs w:val="24"/>
              </w:rPr>
              <w:t>.</w:t>
            </w:r>
            <w:r w:rsidRPr="00D121E2">
              <w:rPr>
                <w:sz w:val="24"/>
                <w:szCs w:val="24"/>
              </w:rPr>
              <w:t xml:space="preserve"> </w:t>
            </w:r>
          </w:p>
          <w:p w:rsidR="00E3492B" w:rsidRPr="000E2722" w:rsidRDefault="00E3492B" w:rsidP="00E3492B">
            <w:pPr>
              <w:tabs>
                <w:tab w:val="left" w:pos="709"/>
              </w:tabs>
              <w:ind w:firstLine="709"/>
              <w:jc w:val="both"/>
              <w:rPr>
                <w:sz w:val="24"/>
                <w:szCs w:val="24"/>
              </w:rPr>
            </w:pPr>
            <w:r w:rsidRPr="000E2722">
              <w:rPr>
                <w:sz w:val="24"/>
                <w:szCs w:val="24"/>
              </w:rPr>
              <w:t>1</w:t>
            </w:r>
            <w:r w:rsidR="00A62F44">
              <w:rPr>
                <w:sz w:val="24"/>
                <w:szCs w:val="24"/>
              </w:rPr>
              <w:t>8</w:t>
            </w:r>
            <w:r w:rsidRPr="000E2722">
              <w:rPr>
                <w:sz w:val="24"/>
                <w:szCs w:val="24"/>
              </w:rPr>
              <w:t>.</w:t>
            </w:r>
            <w:r w:rsidR="00A62F44">
              <w:rPr>
                <w:sz w:val="24"/>
                <w:szCs w:val="24"/>
              </w:rPr>
              <w:t>6</w:t>
            </w:r>
            <w:r w:rsidRPr="000E2722">
              <w:rPr>
                <w:sz w:val="24"/>
                <w:szCs w:val="24"/>
              </w:rPr>
              <w:t>. Одновременно с подписанным договором Победитель направляет в адрес Заказчика следующие документы:</w:t>
            </w:r>
          </w:p>
          <w:p w:rsidR="00E3492B" w:rsidRPr="0084672B" w:rsidRDefault="00E3492B" w:rsidP="00E3492B">
            <w:pPr>
              <w:ind w:firstLine="709"/>
              <w:jc w:val="both"/>
              <w:rPr>
                <w:sz w:val="24"/>
                <w:szCs w:val="24"/>
              </w:rPr>
            </w:pPr>
            <w:r w:rsidRPr="0084672B">
              <w:rPr>
                <w:sz w:val="24"/>
                <w:szCs w:val="24"/>
              </w:rPr>
              <w:t>- документ, подтверждающий полномочия лица на подписание договора, за исключением случаев, если такой документ представлялся в составе заявки на участие в закупке;</w:t>
            </w:r>
          </w:p>
          <w:p w:rsidR="00E3492B" w:rsidRPr="0084672B" w:rsidRDefault="00E3492B" w:rsidP="00E3492B">
            <w:pPr>
              <w:ind w:firstLine="709"/>
              <w:jc w:val="both"/>
              <w:rPr>
                <w:sz w:val="24"/>
                <w:szCs w:val="24"/>
              </w:rPr>
            </w:pPr>
            <w:r w:rsidRPr="00E16665">
              <w:rPr>
                <w:sz w:val="24"/>
                <w:szCs w:val="24"/>
              </w:rPr>
              <w:t>- обеспечени</w:t>
            </w:r>
            <w:r>
              <w:rPr>
                <w:sz w:val="24"/>
                <w:szCs w:val="24"/>
              </w:rPr>
              <w:t>е</w:t>
            </w:r>
            <w:r w:rsidRPr="00E16665">
              <w:rPr>
                <w:sz w:val="24"/>
                <w:szCs w:val="24"/>
              </w:rPr>
              <w:t xml:space="preserve"> исполнения договора</w:t>
            </w:r>
            <w:r w:rsidR="00F233F5">
              <w:rPr>
                <w:sz w:val="24"/>
                <w:szCs w:val="24"/>
              </w:rPr>
              <w:t xml:space="preserve"> в рамках п.</w:t>
            </w:r>
            <w:r>
              <w:rPr>
                <w:sz w:val="24"/>
                <w:szCs w:val="24"/>
              </w:rPr>
              <w:t xml:space="preserve"> </w:t>
            </w:r>
            <w:r w:rsidR="00A62F44">
              <w:rPr>
                <w:sz w:val="24"/>
                <w:szCs w:val="24"/>
              </w:rPr>
              <w:t xml:space="preserve">10 </w:t>
            </w:r>
            <w:r w:rsidR="00D85133">
              <w:rPr>
                <w:sz w:val="24"/>
                <w:szCs w:val="24"/>
              </w:rPr>
              <w:t xml:space="preserve">настоящей документации </w:t>
            </w:r>
            <w:r w:rsidR="000027D9">
              <w:rPr>
                <w:sz w:val="24"/>
                <w:szCs w:val="24"/>
              </w:rPr>
              <w:t>(</w:t>
            </w:r>
            <w:r w:rsidR="000027D9" w:rsidRPr="005B12A7">
              <w:rPr>
                <w:b/>
                <w:i/>
                <w:sz w:val="24"/>
                <w:szCs w:val="24"/>
              </w:rPr>
              <w:t>если обеспечение</w:t>
            </w:r>
            <w:r w:rsidR="000027D9">
              <w:rPr>
                <w:b/>
                <w:i/>
                <w:sz w:val="24"/>
                <w:szCs w:val="24"/>
              </w:rPr>
              <w:t xml:space="preserve"> исполнения</w:t>
            </w:r>
            <w:r w:rsidR="000027D9" w:rsidRPr="005B12A7">
              <w:rPr>
                <w:b/>
                <w:i/>
                <w:sz w:val="24"/>
                <w:szCs w:val="24"/>
              </w:rPr>
              <w:t xml:space="preserve"> договора предусмотрено документацией о закупке</w:t>
            </w:r>
            <w:r w:rsidR="000027D9">
              <w:rPr>
                <w:sz w:val="24"/>
                <w:szCs w:val="24"/>
              </w:rPr>
              <w:t>)</w:t>
            </w:r>
            <w:r w:rsidR="000027D9" w:rsidRPr="00E16665">
              <w:rPr>
                <w:sz w:val="24"/>
                <w:szCs w:val="24"/>
              </w:rPr>
              <w:t>;</w:t>
            </w:r>
          </w:p>
          <w:p w:rsidR="00E3492B" w:rsidRPr="0084672B" w:rsidRDefault="00E3492B" w:rsidP="00E3492B">
            <w:pPr>
              <w:ind w:firstLine="709"/>
              <w:jc w:val="both"/>
              <w:rPr>
                <w:sz w:val="24"/>
                <w:szCs w:val="24"/>
              </w:rPr>
            </w:pPr>
            <w:r w:rsidRPr="0084672B">
              <w:rPr>
                <w:sz w:val="24"/>
                <w:szCs w:val="24"/>
              </w:rPr>
              <w:t>- документы, предусмотренные</w:t>
            </w:r>
            <w:r w:rsidR="00F233F5">
              <w:rPr>
                <w:sz w:val="24"/>
                <w:szCs w:val="24"/>
              </w:rPr>
              <w:t xml:space="preserve"> </w:t>
            </w:r>
            <w:r w:rsidRPr="0084672B">
              <w:rPr>
                <w:color w:val="000000"/>
                <w:sz w:val="24"/>
                <w:szCs w:val="24"/>
              </w:rPr>
              <w:t>п</w:t>
            </w:r>
            <w:r w:rsidRPr="00D85133">
              <w:rPr>
                <w:color w:val="000000"/>
                <w:sz w:val="24"/>
                <w:szCs w:val="24"/>
              </w:rPr>
              <w:t xml:space="preserve">. </w:t>
            </w:r>
            <w:r w:rsidR="00D85133">
              <w:rPr>
                <w:color w:val="000000"/>
                <w:sz w:val="24"/>
                <w:szCs w:val="24"/>
              </w:rPr>
              <w:t>17</w:t>
            </w:r>
            <w:r w:rsidRPr="0084672B">
              <w:rPr>
                <w:color w:val="000000"/>
                <w:sz w:val="24"/>
                <w:szCs w:val="24"/>
              </w:rPr>
              <w:t xml:space="preserve">. </w:t>
            </w:r>
            <w:r w:rsidR="00D85133">
              <w:rPr>
                <w:sz w:val="24"/>
                <w:szCs w:val="24"/>
              </w:rPr>
              <w:t>настоящей документации</w:t>
            </w:r>
            <w:r>
              <w:rPr>
                <w:color w:val="000000"/>
                <w:sz w:val="24"/>
                <w:szCs w:val="24"/>
              </w:rPr>
              <w:t>,</w:t>
            </w:r>
            <w:r w:rsidRPr="0084672B">
              <w:rPr>
                <w:color w:val="000000"/>
                <w:sz w:val="24"/>
                <w:szCs w:val="24"/>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w:t>
            </w:r>
          </w:p>
          <w:p w:rsidR="00E3492B" w:rsidRPr="0084672B" w:rsidRDefault="00E3492B" w:rsidP="00E3492B">
            <w:pPr>
              <w:ind w:firstLine="709"/>
              <w:jc w:val="both"/>
              <w:rPr>
                <w:sz w:val="24"/>
                <w:szCs w:val="24"/>
              </w:rPr>
            </w:pPr>
            <w:r w:rsidRPr="0084672B">
              <w:rPr>
                <w:sz w:val="24"/>
                <w:szCs w:val="24"/>
              </w:rPr>
              <w:t>1</w:t>
            </w:r>
            <w:r w:rsidR="00F233F5">
              <w:rPr>
                <w:sz w:val="24"/>
                <w:szCs w:val="24"/>
              </w:rPr>
              <w:t>8</w:t>
            </w:r>
            <w:r w:rsidRPr="0084672B">
              <w:rPr>
                <w:sz w:val="24"/>
                <w:szCs w:val="24"/>
              </w:rPr>
              <w:t>.</w:t>
            </w:r>
            <w:r w:rsidR="00F233F5">
              <w:rPr>
                <w:sz w:val="24"/>
                <w:szCs w:val="24"/>
              </w:rPr>
              <w:t>7</w:t>
            </w:r>
            <w:r w:rsidRPr="0084672B">
              <w:rPr>
                <w:sz w:val="24"/>
                <w:szCs w:val="24"/>
              </w:rPr>
              <w:t>. В случае не</w:t>
            </w:r>
            <w:r>
              <w:rPr>
                <w:sz w:val="24"/>
                <w:szCs w:val="24"/>
              </w:rPr>
              <w:t xml:space="preserve"> </w:t>
            </w:r>
            <w:r w:rsidRPr="0084672B">
              <w:rPr>
                <w:sz w:val="24"/>
                <w:szCs w:val="24"/>
              </w:rPr>
              <w:t xml:space="preserve">направления Заказчику в установленные </w:t>
            </w:r>
            <w:r w:rsidR="00A62F44">
              <w:rPr>
                <w:sz w:val="24"/>
                <w:szCs w:val="24"/>
              </w:rPr>
              <w:t xml:space="preserve">настоящей документацией </w:t>
            </w:r>
            <w:r w:rsidRPr="0084672B">
              <w:rPr>
                <w:sz w:val="24"/>
                <w:szCs w:val="24"/>
              </w:rPr>
              <w:t>сроки подписанного договора, а также документов, предусмотренных</w:t>
            </w:r>
            <w:r w:rsidR="00F233F5">
              <w:rPr>
                <w:sz w:val="24"/>
                <w:szCs w:val="24"/>
              </w:rPr>
              <w:t xml:space="preserve"> </w:t>
            </w:r>
            <w:r w:rsidRPr="0084672B">
              <w:rPr>
                <w:sz w:val="24"/>
                <w:szCs w:val="24"/>
              </w:rPr>
              <w:t>п. 1</w:t>
            </w:r>
            <w:r w:rsidR="00F233F5">
              <w:rPr>
                <w:sz w:val="24"/>
                <w:szCs w:val="24"/>
              </w:rPr>
              <w:t>8</w:t>
            </w:r>
            <w:r w:rsidRPr="0084672B">
              <w:rPr>
                <w:sz w:val="24"/>
                <w:szCs w:val="24"/>
              </w:rPr>
              <w:t>.</w:t>
            </w:r>
            <w:r w:rsidR="00F233F5">
              <w:rPr>
                <w:sz w:val="24"/>
                <w:szCs w:val="24"/>
              </w:rPr>
              <w:t>6</w:t>
            </w:r>
            <w:r w:rsidRPr="0084672B">
              <w:rPr>
                <w:sz w:val="24"/>
                <w:szCs w:val="24"/>
              </w:rPr>
              <w:t>. настояще</w:t>
            </w:r>
            <w:r w:rsidR="00F233F5">
              <w:rPr>
                <w:sz w:val="24"/>
                <w:szCs w:val="24"/>
              </w:rPr>
              <w:t>й документации</w:t>
            </w:r>
            <w:r w:rsidRPr="0084672B">
              <w:rPr>
                <w:sz w:val="24"/>
                <w:szCs w:val="24"/>
              </w:rPr>
              <w:t xml:space="preserve">, победитель процедуры закупки считается уклонившимся от подписания договора. </w:t>
            </w:r>
          </w:p>
          <w:p w:rsidR="00E3492B" w:rsidRPr="00D121E2" w:rsidRDefault="00E3492B" w:rsidP="00E3492B">
            <w:pPr>
              <w:ind w:firstLine="709"/>
              <w:jc w:val="both"/>
              <w:rPr>
                <w:sz w:val="24"/>
                <w:szCs w:val="24"/>
              </w:rPr>
            </w:pPr>
            <w:r w:rsidRPr="00D121E2">
              <w:rPr>
                <w:sz w:val="24"/>
                <w:szCs w:val="24"/>
              </w:rPr>
              <w:t>1</w:t>
            </w:r>
            <w:r w:rsidR="0048673D">
              <w:rPr>
                <w:sz w:val="24"/>
                <w:szCs w:val="24"/>
              </w:rPr>
              <w:t>8.8</w:t>
            </w:r>
            <w:r w:rsidRPr="00D121E2">
              <w:rPr>
                <w:sz w:val="24"/>
                <w:szCs w:val="24"/>
              </w:rPr>
              <w:t xml:space="preserve">. В заключении договора с победителем процедуры проведения закупки может быть отказано по следующим </w:t>
            </w:r>
            <w:r w:rsidRPr="00D121E2">
              <w:rPr>
                <w:sz w:val="24"/>
                <w:szCs w:val="24"/>
              </w:rPr>
              <w:lastRenderedPageBreak/>
              <w:t>основаниям:</w:t>
            </w:r>
          </w:p>
          <w:p w:rsidR="00E3492B" w:rsidRPr="0084672B" w:rsidRDefault="00E3492B" w:rsidP="00E3492B">
            <w:pPr>
              <w:ind w:firstLine="709"/>
              <w:jc w:val="both"/>
              <w:rPr>
                <w:sz w:val="24"/>
                <w:szCs w:val="24"/>
              </w:rPr>
            </w:pPr>
            <w:r w:rsidRPr="0084672B">
              <w:rPr>
                <w:sz w:val="24"/>
                <w:szCs w:val="24"/>
              </w:rPr>
              <w:t>1) установления факта предоставления недостоверных сведений в заявке на участие в закупке;</w:t>
            </w:r>
          </w:p>
          <w:p w:rsidR="00E3492B" w:rsidRPr="0084672B" w:rsidRDefault="00E3492B" w:rsidP="00E3492B">
            <w:pPr>
              <w:ind w:firstLine="709"/>
              <w:jc w:val="both"/>
              <w:outlineLvl w:val="1"/>
              <w:rPr>
                <w:sz w:val="24"/>
                <w:szCs w:val="24"/>
              </w:rPr>
            </w:pPr>
            <w:r w:rsidRPr="0084672B">
              <w:rPr>
                <w:sz w:val="24"/>
                <w:szCs w:val="24"/>
              </w:rPr>
              <w:t xml:space="preserve">2) несоответствия Победителя положениям, указанным </w:t>
            </w:r>
            <w:r w:rsidR="00E229D3">
              <w:rPr>
                <w:sz w:val="24"/>
                <w:szCs w:val="24"/>
              </w:rPr>
              <w:t xml:space="preserve"> </w:t>
            </w:r>
            <w:r w:rsidRPr="0084672B">
              <w:rPr>
                <w:sz w:val="24"/>
                <w:szCs w:val="24"/>
              </w:rPr>
              <w:t xml:space="preserve">п. </w:t>
            </w:r>
            <w:r w:rsidR="00E229D3">
              <w:rPr>
                <w:sz w:val="24"/>
                <w:szCs w:val="24"/>
              </w:rPr>
              <w:t>20</w:t>
            </w:r>
            <w:r w:rsidRPr="0084672B">
              <w:rPr>
                <w:sz w:val="24"/>
                <w:szCs w:val="24"/>
              </w:rPr>
              <w:t xml:space="preserve">.1. </w:t>
            </w:r>
            <w:r w:rsidR="0017040D" w:rsidRPr="0084672B">
              <w:rPr>
                <w:sz w:val="24"/>
                <w:szCs w:val="24"/>
              </w:rPr>
              <w:t>настояще</w:t>
            </w:r>
            <w:r w:rsidR="0017040D">
              <w:rPr>
                <w:sz w:val="24"/>
                <w:szCs w:val="24"/>
              </w:rPr>
              <w:t>й</w:t>
            </w:r>
            <w:r w:rsidR="0017040D" w:rsidRPr="0084672B">
              <w:rPr>
                <w:sz w:val="24"/>
                <w:szCs w:val="24"/>
              </w:rPr>
              <w:t xml:space="preserve"> </w:t>
            </w:r>
            <w:r w:rsidR="0017040D">
              <w:rPr>
                <w:sz w:val="24"/>
                <w:szCs w:val="24"/>
              </w:rPr>
              <w:t>документации</w:t>
            </w:r>
          </w:p>
          <w:p w:rsidR="00E3492B" w:rsidRPr="0084672B" w:rsidRDefault="00E3492B" w:rsidP="00E3492B">
            <w:pPr>
              <w:ind w:firstLine="709"/>
              <w:jc w:val="both"/>
              <w:outlineLvl w:val="1"/>
              <w:rPr>
                <w:color w:val="000000"/>
                <w:sz w:val="24"/>
                <w:szCs w:val="24"/>
              </w:rPr>
            </w:pPr>
            <w:r w:rsidRPr="0084672B">
              <w:rPr>
                <w:sz w:val="24"/>
                <w:szCs w:val="24"/>
              </w:rPr>
              <w:t xml:space="preserve">3) в случае, предусмотренном </w:t>
            </w:r>
            <w:r w:rsidR="00E229D3">
              <w:rPr>
                <w:color w:val="000000"/>
                <w:sz w:val="24"/>
                <w:szCs w:val="24"/>
              </w:rPr>
              <w:t xml:space="preserve">п.17.2 настоящей документации </w:t>
            </w:r>
            <w:r w:rsidR="000027D9">
              <w:rPr>
                <w:color w:val="000000"/>
                <w:sz w:val="24"/>
                <w:szCs w:val="24"/>
              </w:rPr>
              <w:t>(</w:t>
            </w:r>
            <w:r w:rsidR="000027D9" w:rsidRPr="005B12A7">
              <w:rPr>
                <w:b/>
                <w:i/>
                <w:color w:val="000000"/>
                <w:sz w:val="24"/>
                <w:szCs w:val="24"/>
              </w:rPr>
              <w:t>если Заказчик</w:t>
            </w:r>
            <w:r w:rsidR="000027D9">
              <w:rPr>
                <w:b/>
                <w:i/>
                <w:color w:val="000000"/>
                <w:sz w:val="24"/>
                <w:szCs w:val="24"/>
              </w:rPr>
              <w:t>ом</w:t>
            </w:r>
            <w:r w:rsidR="000027D9" w:rsidRPr="005B12A7">
              <w:rPr>
                <w:b/>
                <w:i/>
                <w:color w:val="000000"/>
                <w:sz w:val="24"/>
                <w:szCs w:val="24"/>
              </w:rPr>
              <w:t xml:space="preserve"> </w:t>
            </w:r>
            <w:r w:rsidR="000027D9">
              <w:rPr>
                <w:b/>
                <w:i/>
                <w:color w:val="000000"/>
                <w:sz w:val="24"/>
                <w:szCs w:val="24"/>
              </w:rPr>
              <w:t xml:space="preserve">в настоящей документации </w:t>
            </w:r>
            <w:r w:rsidR="000027D9" w:rsidRPr="005B12A7">
              <w:rPr>
                <w:b/>
                <w:i/>
                <w:color w:val="000000"/>
                <w:sz w:val="24"/>
                <w:szCs w:val="24"/>
              </w:rPr>
              <w:t>установ</w:t>
            </w:r>
            <w:r w:rsidR="000027D9">
              <w:rPr>
                <w:b/>
                <w:i/>
                <w:color w:val="000000"/>
                <w:sz w:val="24"/>
                <w:szCs w:val="24"/>
              </w:rPr>
              <w:t>лены</w:t>
            </w:r>
            <w:r w:rsidR="000027D9" w:rsidRPr="005B12A7">
              <w:rPr>
                <w:b/>
                <w:i/>
                <w:color w:val="000000"/>
                <w:sz w:val="24"/>
                <w:szCs w:val="24"/>
              </w:rPr>
              <w:t xml:space="preserve"> такие требования</w:t>
            </w:r>
            <w:r w:rsidR="000027D9">
              <w:rPr>
                <w:color w:val="000000"/>
                <w:sz w:val="24"/>
                <w:szCs w:val="24"/>
              </w:rPr>
              <w:t>)</w:t>
            </w:r>
          </w:p>
          <w:p w:rsidR="00E3492B" w:rsidRPr="0084672B" w:rsidRDefault="00E3492B" w:rsidP="00E3492B">
            <w:pPr>
              <w:ind w:firstLine="709"/>
              <w:jc w:val="both"/>
              <w:outlineLvl w:val="1"/>
              <w:rPr>
                <w:sz w:val="24"/>
                <w:szCs w:val="24"/>
              </w:rPr>
            </w:pPr>
            <w:r w:rsidRPr="0084672B">
              <w:rPr>
                <w:sz w:val="24"/>
                <w:szCs w:val="24"/>
              </w:rPr>
              <w:t>1</w:t>
            </w:r>
            <w:r w:rsidR="00E229D3">
              <w:rPr>
                <w:sz w:val="24"/>
                <w:szCs w:val="24"/>
              </w:rPr>
              <w:t>8</w:t>
            </w:r>
            <w:r w:rsidRPr="0084672B">
              <w:rPr>
                <w:sz w:val="24"/>
                <w:szCs w:val="24"/>
              </w:rPr>
              <w:t>.</w:t>
            </w:r>
            <w:r w:rsidR="00E229D3">
              <w:rPr>
                <w:sz w:val="24"/>
                <w:szCs w:val="24"/>
              </w:rPr>
              <w:t>9</w:t>
            </w:r>
            <w:r w:rsidRPr="0084672B">
              <w:rPr>
                <w:sz w:val="24"/>
                <w:szCs w:val="24"/>
              </w:rPr>
              <w:t xml:space="preserve">. В случае отказа от заключения договора Заказчик выносит мотивированное решение в письменной форме в течение пяти рабочих дней с момента получения подписанного договора. </w:t>
            </w:r>
          </w:p>
          <w:p w:rsidR="00E3492B" w:rsidRPr="0084672B" w:rsidRDefault="00E3492B" w:rsidP="00E3492B">
            <w:pPr>
              <w:ind w:firstLine="709"/>
              <w:jc w:val="both"/>
              <w:outlineLvl w:val="1"/>
              <w:rPr>
                <w:sz w:val="24"/>
                <w:szCs w:val="24"/>
              </w:rPr>
            </w:pPr>
            <w:r w:rsidRPr="0084672B">
              <w:rPr>
                <w:sz w:val="24"/>
                <w:szCs w:val="24"/>
              </w:rPr>
              <w:t>1</w:t>
            </w:r>
            <w:r w:rsidR="00E229D3">
              <w:rPr>
                <w:sz w:val="24"/>
                <w:szCs w:val="24"/>
              </w:rPr>
              <w:t>8.10</w:t>
            </w:r>
            <w:r w:rsidRPr="0084672B">
              <w:rPr>
                <w:sz w:val="24"/>
                <w:szCs w:val="24"/>
              </w:rPr>
              <w:t xml:space="preserve">. В случае отсутствия оснований для отказа в подписании договора Заказчик подписывает представленный договор с учетом </w:t>
            </w:r>
            <w:r w:rsidR="00837909">
              <w:rPr>
                <w:sz w:val="24"/>
                <w:szCs w:val="24"/>
              </w:rPr>
              <w:t>п.</w:t>
            </w:r>
            <w:r w:rsidR="00837909" w:rsidRPr="0084672B">
              <w:rPr>
                <w:sz w:val="24"/>
                <w:szCs w:val="24"/>
              </w:rPr>
              <w:t>1</w:t>
            </w:r>
            <w:r w:rsidR="00837909">
              <w:rPr>
                <w:sz w:val="24"/>
                <w:szCs w:val="24"/>
              </w:rPr>
              <w:t>8</w:t>
            </w:r>
            <w:r w:rsidR="00837909" w:rsidRPr="0084672B">
              <w:rPr>
                <w:sz w:val="24"/>
                <w:szCs w:val="24"/>
              </w:rPr>
              <w:t>.</w:t>
            </w:r>
            <w:r w:rsidR="00837909">
              <w:rPr>
                <w:sz w:val="24"/>
                <w:szCs w:val="24"/>
              </w:rPr>
              <w:t>5</w:t>
            </w:r>
            <w:r w:rsidR="00837909" w:rsidRPr="0084672B">
              <w:rPr>
                <w:sz w:val="24"/>
                <w:szCs w:val="24"/>
              </w:rPr>
              <w:t xml:space="preserve">. </w:t>
            </w:r>
            <w:r w:rsidRPr="0084672B">
              <w:rPr>
                <w:sz w:val="24"/>
                <w:szCs w:val="24"/>
              </w:rPr>
              <w:t>настояще</w:t>
            </w:r>
            <w:r w:rsidR="00E229D3">
              <w:rPr>
                <w:sz w:val="24"/>
                <w:szCs w:val="24"/>
              </w:rPr>
              <w:t>й</w:t>
            </w:r>
            <w:r w:rsidRPr="0084672B">
              <w:rPr>
                <w:sz w:val="24"/>
                <w:szCs w:val="24"/>
              </w:rPr>
              <w:t xml:space="preserve"> </w:t>
            </w:r>
            <w:r w:rsidR="00E229D3">
              <w:rPr>
                <w:sz w:val="24"/>
                <w:szCs w:val="24"/>
              </w:rPr>
              <w:t>документации</w:t>
            </w:r>
            <w:r w:rsidRPr="0084672B">
              <w:rPr>
                <w:sz w:val="24"/>
                <w:szCs w:val="24"/>
              </w:rPr>
              <w:t xml:space="preserve"> и направляет один экземпляр договора в адрес Победителя закупки. </w:t>
            </w:r>
          </w:p>
          <w:p w:rsidR="00E3492B" w:rsidRPr="0084672B" w:rsidRDefault="00E3492B" w:rsidP="00E3492B">
            <w:pPr>
              <w:ind w:firstLine="709"/>
              <w:jc w:val="both"/>
              <w:rPr>
                <w:sz w:val="24"/>
                <w:szCs w:val="24"/>
              </w:rPr>
            </w:pPr>
            <w:r w:rsidRPr="0084672B">
              <w:rPr>
                <w:sz w:val="24"/>
                <w:szCs w:val="24"/>
              </w:rPr>
              <w:t>1</w:t>
            </w:r>
            <w:r w:rsidR="00080276">
              <w:rPr>
                <w:sz w:val="24"/>
                <w:szCs w:val="24"/>
              </w:rPr>
              <w:t>8</w:t>
            </w:r>
            <w:r w:rsidRPr="0084672B">
              <w:rPr>
                <w:sz w:val="24"/>
                <w:szCs w:val="24"/>
              </w:rPr>
              <w:t>.1</w:t>
            </w:r>
            <w:r w:rsidR="00080276">
              <w:rPr>
                <w:sz w:val="24"/>
                <w:szCs w:val="24"/>
              </w:rPr>
              <w:t>1</w:t>
            </w:r>
            <w:r w:rsidRPr="0084672B">
              <w:rPr>
                <w:sz w:val="24"/>
                <w:szCs w:val="24"/>
              </w:rP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w:t>
            </w:r>
          </w:p>
          <w:p w:rsidR="00E3492B" w:rsidRPr="0084672B" w:rsidRDefault="00E3492B" w:rsidP="00E3492B">
            <w:pPr>
              <w:ind w:firstLine="709"/>
              <w:jc w:val="both"/>
              <w:rPr>
                <w:sz w:val="24"/>
                <w:szCs w:val="24"/>
              </w:rPr>
            </w:pPr>
            <w:r w:rsidRPr="0084672B">
              <w:rPr>
                <w:sz w:val="24"/>
                <w:szCs w:val="24"/>
              </w:rPr>
              <w:t xml:space="preserve">Заказчик также вправе заключить договор с участником закупки, который занял второе место, при отказе Заказчика от заключения договора с Победителем в случаях, предусмотренных </w:t>
            </w:r>
            <w:r w:rsidRPr="00080276">
              <w:rPr>
                <w:sz w:val="24"/>
                <w:szCs w:val="24"/>
              </w:rPr>
              <w:t xml:space="preserve">п.п. 1-3 п. </w:t>
            </w:r>
            <w:r w:rsidR="00080276" w:rsidRPr="00D121E2">
              <w:rPr>
                <w:sz w:val="24"/>
                <w:szCs w:val="24"/>
              </w:rPr>
              <w:t>1</w:t>
            </w:r>
            <w:r w:rsidR="00080276">
              <w:rPr>
                <w:sz w:val="24"/>
                <w:szCs w:val="24"/>
              </w:rPr>
              <w:t>8.8</w:t>
            </w:r>
            <w:r w:rsidR="00080276" w:rsidRPr="00D121E2">
              <w:rPr>
                <w:sz w:val="24"/>
                <w:szCs w:val="24"/>
              </w:rPr>
              <w:t xml:space="preserve">. </w:t>
            </w:r>
            <w:r w:rsidRPr="0084672B">
              <w:rPr>
                <w:sz w:val="24"/>
                <w:szCs w:val="24"/>
              </w:rPr>
              <w:t>настояще</w:t>
            </w:r>
            <w:r w:rsidR="00080276">
              <w:rPr>
                <w:sz w:val="24"/>
                <w:szCs w:val="24"/>
              </w:rPr>
              <w:t>й</w:t>
            </w:r>
            <w:r w:rsidRPr="0084672B">
              <w:rPr>
                <w:sz w:val="24"/>
                <w:szCs w:val="24"/>
              </w:rPr>
              <w:t xml:space="preserve"> </w:t>
            </w:r>
            <w:r w:rsidR="00080276">
              <w:rPr>
                <w:sz w:val="24"/>
                <w:szCs w:val="24"/>
              </w:rPr>
              <w:t>документации</w:t>
            </w:r>
            <w:r w:rsidRPr="0084672B">
              <w:rPr>
                <w:sz w:val="24"/>
                <w:szCs w:val="24"/>
              </w:rPr>
              <w:t xml:space="preserve">. Заключение договора для участника закупки, который занял второе место, является обязательным. </w:t>
            </w:r>
          </w:p>
          <w:p w:rsidR="00E3492B" w:rsidRPr="0084672B" w:rsidRDefault="00E3492B" w:rsidP="00E3492B">
            <w:pPr>
              <w:ind w:firstLine="709"/>
              <w:jc w:val="both"/>
              <w:rPr>
                <w:sz w:val="24"/>
                <w:szCs w:val="24"/>
              </w:rPr>
            </w:pPr>
            <w:r w:rsidRPr="0084672B">
              <w:rPr>
                <w:sz w:val="24"/>
                <w:szCs w:val="24"/>
              </w:rPr>
              <w:t>1</w:t>
            </w:r>
            <w:r w:rsidR="008B2DFC">
              <w:rPr>
                <w:sz w:val="24"/>
                <w:szCs w:val="24"/>
              </w:rPr>
              <w:t>8</w:t>
            </w:r>
            <w:r w:rsidRPr="0084672B">
              <w:rPr>
                <w:sz w:val="24"/>
                <w:szCs w:val="24"/>
              </w:rPr>
              <w:t>.1</w:t>
            </w:r>
            <w:r w:rsidR="008B2DFC">
              <w:rPr>
                <w:sz w:val="24"/>
                <w:szCs w:val="24"/>
              </w:rPr>
              <w:t>2</w:t>
            </w:r>
            <w:r w:rsidRPr="0084672B">
              <w:rPr>
                <w:sz w:val="24"/>
                <w:szCs w:val="24"/>
              </w:rPr>
              <w:t xml:space="preserve">. В случае уклонения участника закупки, который занял второе место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w:t>
            </w:r>
          </w:p>
          <w:p w:rsidR="00E3492B" w:rsidRPr="0084672B" w:rsidRDefault="00E3492B" w:rsidP="00E3492B">
            <w:pPr>
              <w:ind w:firstLine="709"/>
              <w:jc w:val="both"/>
              <w:rPr>
                <w:sz w:val="24"/>
                <w:szCs w:val="24"/>
              </w:rPr>
            </w:pPr>
            <w:r w:rsidRPr="0084672B">
              <w:rPr>
                <w:sz w:val="24"/>
                <w:szCs w:val="24"/>
              </w:rPr>
              <w:t>Если Заказчик отказался в соответствии с настоящ</w:t>
            </w:r>
            <w:r w:rsidR="008B2DFC">
              <w:rPr>
                <w:sz w:val="24"/>
                <w:szCs w:val="24"/>
              </w:rPr>
              <w:t xml:space="preserve">ей документацией </w:t>
            </w:r>
            <w:r w:rsidRPr="0084672B">
              <w:rPr>
                <w:sz w:val="24"/>
                <w:szCs w:val="24"/>
              </w:rPr>
              <w:t>от заключения договора с Победителем и участником закупки, который занял второе место, проведение закупки признается несостоявшимся.</w:t>
            </w:r>
          </w:p>
          <w:p w:rsidR="00E3492B" w:rsidRPr="0084672B" w:rsidRDefault="00E3492B" w:rsidP="00E3492B">
            <w:pPr>
              <w:ind w:firstLine="709"/>
              <w:jc w:val="both"/>
              <w:rPr>
                <w:sz w:val="24"/>
                <w:szCs w:val="24"/>
              </w:rPr>
            </w:pPr>
            <w:r w:rsidRPr="0084672B">
              <w:rPr>
                <w:sz w:val="24"/>
                <w:szCs w:val="24"/>
              </w:rPr>
              <w:t>1</w:t>
            </w:r>
            <w:r w:rsidR="008B2DFC">
              <w:rPr>
                <w:sz w:val="24"/>
                <w:szCs w:val="24"/>
              </w:rPr>
              <w:t>8</w:t>
            </w:r>
            <w:r w:rsidRPr="0084672B">
              <w:rPr>
                <w:sz w:val="24"/>
                <w:szCs w:val="24"/>
              </w:rPr>
              <w:t>.1</w:t>
            </w:r>
            <w:r w:rsidR="008B2DFC">
              <w:rPr>
                <w:sz w:val="24"/>
                <w:szCs w:val="24"/>
              </w:rPr>
              <w:t>3</w:t>
            </w:r>
            <w:r w:rsidRPr="0084672B">
              <w:rPr>
                <w:sz w:val="24"/>
                <w:szCs w:val="24"/>
              </w:rPr>
              <w:t xml:space="preserve">. В договор может быть включено условие о возможности одностороннего отказа от исполнения договора со стороны </w:t>
            </w:r>
            <w:r w:rsidRPr="0084672B">
              <w:rPr>
                <w:sz w:val="24"/>
                <w:szCs w:val="24"/>
              </w:rPr>
              <w:lastRenderedPageBreak/>
              <w:t>Заказчика.</w:t>
            </w:r>
          </w:p>
          <w:p w:rsidR="00E3492B" w:rsidRPr="0084672B" w:rsidRDefault="00E3492B" w:rsidP="00E3492B">
            <w:pPr>
              <w:ind w:firstLine="709"/>
              <w:jc w:val="both"/>
              <w:rPr>
                <w:sz w:val="24"/>
                <w:szCs w:val="24"/>
              </w:rPr>
            </w:pPr>
            <w:r w:rsidRPr="0084672B">
              <w:rPr>
                <w:sz w:val="24"/>
                <w:szCs w:val="24"/>
              </w:rPr>
              <w:t>1</w:t>
            </w:r>
            <w:r w:rsidR="008B2DFC">
              <w:rPr>
                <w:sz w:val="24"/>
                <w:szCs w:val="24"/>
              </w:rPr>
              <w:t>8</w:t>
            </w:r>
            <w:r w:rsidRPr="0084672B">
              <w:rPr>
                <w:sz w:val="24"/>
                <w:szCs w:val="24"/>
              </w:rPr>
              <w:t>.1</w:t>
            </w:r>
            <w:r w:rsidR="008B2DFC">
              <w:rPr>
                <w:sz w:val="24"/>
                <w:szCs w:val="24"/>
              </w:rPr>
              <w:t>4</w:t>
            </w:r>
            <w:r w:rsidRPr="0084672B">
              <w:rPr>
                <w:sz w:val="24"/>
                <w:szCs w:val="24"/>
              </w:rPr>
              <w:t>. Договор заключается с учетом особенностей, установленных оператором ЭТП и настоящ</w:t>
            </w:r>
            <w:r w:rsidR="000027D9">
              <w:rPr>
                <w:sz w:val="24"/>
                <w:szCs w:val="24"/>
              </w:rPr>
              <w:t>ей</w:t>
            </w:r>
            <w:r w:rsidRPr="0084672B">
              <w:rPr>
                <w:sz w:val="24"/>
                <w:szCs w:val="24"/>
              </w:rPr>
              <w:t xml:space="preserve"> </w:t>
            </w:r>
            <w:r w:rsidR="008B2DFC">
              <w:rPr>
                <w:sz w:val="24"/>
                <w:szCs w:val="24"/>
              </w:rPr>
              <w:t>документацией</w:t>
            </w:r>
            <w:r w:rsidRPr="0084672B">
              <w:rPr>
                <w:sz w:val="24"/>
                <w:szCs w:val="24"/>
              </w:rPr>
              <w:t xml:space="preserve">. </w:t>
            </w:r>
          </w:p>
          <w:p w:rsidR="005A0F8C" w:rsidRPr="00E3492B" w:rsidRDefault="00E3492B" w:rsidP="008C2A72">
            <w:pPr>
              <w:ind w:firstLine="709"/>
              <w:jc w:val="both"/>
              <w:rPr>
                <w:sz w:val="24"/>
                <w:szCs w:val="24"/>
              </w:rPr>
            </w:pPr>
            <w:r w:rsidRPr="0084672B">
              <w:rPr>
                <w:rStyle w:val="blk"/>
                <w:sz w:val="24"/>
                <w:szCs w:val="24"/>
              </w:rPr>
              <w:t>1</w:t>
            </w:r>
            <w:r w:rsidR="008B2DFC">
              <w:rPr>
                <w:rStyle w:val="blk"/>
                <w:sz w:val="24"/>
                <w:szCs w:val="24"/>
              </w:rPr>
              <w:t>8</w:t>
            </w:r>
            <w:r w:rsidRPr="0084672B">
              <w:rPr>
                <w:rStyle w:val="blk"/>
                <w:sz w:val="24"/>
                <w:szCs w:val="24"/>
              </w:rPr>
              <w:t>.1</w:t>
            </w:r>
            <w:r w:rsidR="008B2DFC">
              <w:rPr>
                <w:rStyle w:val="blk"/>
                <w:sz w:val="24"/>
                <w:szCs w:val="24"/>
              </w:rPr>
              <w:t>5</w:t>
            </w:r>
            <w:r w:rsidRPr="0084672B">
              <w:rPr>
                <w:rStyle w:val="blk"/>
                <w:sz w:val="24"/>
                <w:szCs w:val="24"/>
              </w:rPr>
              <w:t>. В реестр недобросовестных поставщиков</w:t>
            </w:r>
            <w:r w:rsidR="00802B2A">
              <w:rPr>
                <w:rStyle w:val="blk"/>
                <w:sz w:val="24"/>
                <w:szCs w:val="24"/>
              </w:rPr>
              <w:t xml:space="preserve"> </w:t>
            </w:r>
            <w:r w:rsidRPr="0084672B">
              <w:rPr>
                <w:rStyle w:val="blk"/>
                <w:sz w:val="24"/>
                <w:szCs w:val="24"/>
              </w:rPr>
              <w:t>включаются сведения об участниках закупки, уклонившихся от заключения договора, а также о поставщиках</w:t>
            </w:r>
            <w:r w:rsidR="008C2A72">
              <w:rPr>
                <w:rStyle w:val="blk"/>
                <w:sz w:val="24"/>
                <w:szCs w:val="24"/>
              </w:rPr>
              <w:t xml:space="preserve">, </w:t>
            </w:r>
            <w:r w:rsidRPr="0084672B">
              <w:rPr>
                <w:rStyle w:val="blk"/>
                <w:sz w:val="24"/>
                <w:szCs w:val="24"/>
              </w:rPr>
              <w:t>с которыми договоры по решению суда расторгнуты в связи с существенным нарушением договоров.</w:t>
            </w:r>
          </w:p>
        </w:tc>
      </w:tr>
      <w:tr w:rsidR="00A95AAA" w:rsidRPr="005C42FC" w:rsidTr="00A95AAA">
        <w:trPr>
          <w:trHeight w:val="201"/>
        </w:trPr>
        <w:tc>
          <w:tcPr>
            <w:tcW w:w="849" w:type="dxa"/>
          </w:tcPr>
          <w:p w:rsidR="00A95AAA" w:rsidRDefault="00A95AAA" w:rsidP="00243911">
            <w:pPr>
              <w:rPr>
                <w:sz w:val="22"/>
                <w:szCs w:val="22"/>
              </w:rPr>
            </w:pPr>
            <w:r>
              <w:rPr>
                <w:sz w:val="22"/>
                <w:szCs w:val="22"/>
              </w:rPr>
              <w:lastRenderedPageBreak/>
              <w:t>19.</w:t>
            </w:r>
          </w:p>
        </w:tc>
        <w:tc>
          <w:tcPr>
            <w:tcW w:w="9358" w:type="dxa"/>
            <w:gridSpan w:val="5"/>
          </w:tcPr>
          <w:p w:rsidR="00A95AAA" w:rsidRPr="007041E4" w:rsidRDefault="00A95AAA" w:rsidP="00243911">
            <w:pPr>
              <w:jc w:val="both"/>
              <w:rPr>
                <w:b/>
                <w:sz w:val="22"/>
                <w:szCs w:val="22"/>
              </w:rPr>
            </w:pPr>
            <w:r w:rsidRPr="007041E4">
              <w:rPr>
                <w:b/>
                <w:bCs/>
                <w:sz w:val="22"/>
                <w:szCs w:val="22"/>
              </w:rPr>
              <w:t>Требования к участникам</w:t>
            </w:r>
            <w:r>
              <w:rPr>
                <w:b/>
                <w:bCs/>
                <w:sz w:val="22"/>
                <w:szCs w:val="22"/>
              </w:rPr>
              <w:t xml:space="preserve"> закупки</w:t>
            </w:r>
            <w:r w:rsidRPr="007041E4">
              <w:rPr>
                <w:b/>
                <w:bCs/>
                <w:sz w:val="22"/>
                <w:szCs w:val="22"/>
              </w:rPr>
              <w:t>, установленные Положением о закупке</w:t>
            </w:r>
          </w:p>
        </w:tc>
      </w:tr>
      <w:tr w:rsidR="00A95AAA" w:rsidRPr="005C42FC" w:rsidTr="00A95AAA">
        <w:trPr>
          <w:trHeight w:val="1190"/>
        </w:trPr>
        <w:tc>
          <w:tcPr>
            <w:tcW w:w="849" w:type="dxa"/>
          </w:tcPr>
          <w:p w:rsidR="00A95AAA" w:rsidRPr="005C42FC" w:rsidRDefault="00A95AAA" w:rsidP="00243911">
            <w:pPr>
              <w:rPr>
                <w:sz w:val="22"/>
                <w:szCs w:val="22"/>
                <w:lang w:val="en-US"/>
              </w:rPr>
            </w:pPr>
            <w:r>
              <w:rPr>
                <w:sz w:val="22"/>
                <w:szCs w:val="22"/>
              </w:rPr>
              <w:t>20</w:t>
            </w:r>
            <w:r w:rsidRPr="005C42FC">
              <w:rPr>
                <w:sz w:val="22"/>
                <w:szCs w:val="22"/>
                <w:lang w:val="en-US"/>
              </w:rPr>
              <w:t>.</w:t>
            </w:r>
          </w:p>
        </w:tc>
        <w:tc>
          <w:tcPr>
            <w:tcW w:w="4396" w:type="dxa"/>
            <w:gridSpan w:val="3"/>
          </w:tcPr>
          <w:p w:rsidR="00A95AAA" w:rsidRPr="007041E4" w:rsidRDefault="00A95AAA" w:rsidP="003E7CC9">
            <w:pPr>
              <w:jc w:val="both"/>
              <w:rPr>
                <w:bCs/>
                <w:sz w:val="22"/>
                <w:szCs w:val="22"/>
              </w:rPr>
            </w:pPr>
            <w:r w:rsidRPr="007041E4">
              <w:rPr>
                <w:bCs/>
                <w:sz w:val="22"/>
                <w:szCs w:val="22"/>
              </w:rPr>
              <w:t>При проведении электронного аукциона к участникам такого аукциона устанавливаются следующие требования:</w:t>
            </w:r>
          </w:p>
          <w:p w:rsidR="00A95AAA" w:rsidRPr="005C42FC" w:rsidRDefault="00A95AAA" w:rsidP="00751B9D">
            <w:pPr>
              <w:jc w:val="both"/>
              <w:rPr>
                <w:bCs/>
                <w:sz w:val="22"/>
                <w:szCs w:val="22"/>
              </w:rPr>
            </w:pPr>
          </w:p>
        </w:tc>
        <w:tc>
          <w:tcPr>
            <w:tcW w:w="4962" w:type="dxa"/>
            <w:gridSpan w:val="2"/>
          </w:tcPr>
          <w:p w:rsidR="00A95AAA" w:rsidRPr="00881566" w:rsidRDefault="00A95AAA" w:rsidP="00751B9D">
            <w:pPr>
              <w:ind w:firstLine="709"/>
              <w:jc w:val="both"/>
              <w:outlineLvl w:val="1"/>
              <w:rPr>
                <w:sz w:val="22"/>
                <w:szCs w:val="22"/>
              </w:rPr>
            </w:pPr>
            <w:r>
              <w:rPr>
                <w:sz w:val="22"/>
                <w:szCs w:val="22"/>
              </w:rPr>
              <w:t xml:space="preserve">- </w:t>
            </w:r>
            <w:r w:rsidRPr="00881566">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5AAA" w:rsidRPr="00881566" w:rsidRDefault="00A95AAA" w:rsidP="00881566">
            <w:pPr>
              <w:ind w:firstLine="709"/>
              <w:jc w:val="both"/>
              <w:outlineLvl w:val="1"/>
              <w:rPr>
                <w:sz w:val="22"/>
                <w:szCs w:val="22"/>
              </w:rPr>
            </w:pPr>
            <w:r>
              <w:rPr>
                <w:sz w:val="22"/>
                <w:szCs w:val="22"/>
              </w:rPr>
              <w:t xml:space="preserve">- </w:t>
            </w:r>
            <w:r w:rsidRPr="00881566">
              <w:rPr>
                <w:rStyle w:val="blk"/>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5AAA" w:rsidRPr="00881566" w:rsidRDefault="00A95AAA" w:rsidP="00881566">
            <w:pPr>
              <w:ind w:firstLine="709"/>
              <w:jc w:val="both"/>
              <w:outlineLvl w:val="1"/>
              <w:rPr>
                <w:sz w:val="22"/>
                <w:szCs w:val="22"/>
              </w:rPr>
            </w:pPr>
            <w:r>
              <w:rPr>
                <w:sz w:val="22"/>
                <w:szCs w:val="22"/>
              </w:rPr>
              <w:t>-</w:t>
            </w:r>
            <w:r w:rsidRPr="00881566">
              <w:rPr>
                <w:sz w:val="22"/>
                <w:szCs w:val="22"/>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A95AAA" w:rsidRPr="00881566" w:rsidRDefault="00A95AAA" w:rsidP="00881566">
            <w:pPr>
              <w:ind w:firstLine="709"/>
              <w:jc w:val="both"/>
              <w:rPr>
                <w:sz w:val="22"/>
                <w:szCs w:val="22"/>
              </w:rPr>
            </w:pPr>
            <w:r>
              <w:rPr>
                <w:sz w:val="22"/>
                <w:szCs w:val="22"/>
              </w:rPr>
              <w:t xml:space="preserve">- </w:t>
            </w:r>
            <w:r w:rsidRPr="00881566">
              <w:rPr>
                <w:sz w:val="22"/>
                <w:szCs w:val="22"/>
              </w:rPr>
              <w:t xml:space="preserve"> </w:t>
            </w:r>
            <w:r w:rsidRPr="00881566">
              <w:rPr>
                <w:rStyle w:val="blk"/>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5AAA" w:rsidRPr="00881566" w:rsidRDefault="00A95AAA" w:rsidP="00881566">
            <w:pPr>
              <w:ind w:firstLine="709"/>
              <w:jc w:val="both"/>
              <w:rPr>
                <w:sz w:val="22"/>
                <w:szCs w:val="22"/>
              </w:rPr>
            </w:pPr>
            <w:r>
              <w:rPr>
                <w:sz w:val="22"/>
                <w:szCs w:val="22"/>
              </w:rPr>
              <w:t>-</w:t>
            </w:r>
            <w:r w:rsidRPr="00881566">
              <w:rPr>
                <w:sz w:val="22"/>
                <w:szCs w:val="22"/>
              </w:rPr>
              <w:t xml:space="preserve"> отсутствие сведений об участнике закупки в реестре недобросовестных поставщиков, предусмотренных Федеральным законом № 223-ФЗ от 18 июля 2011 года «О закупках товаров, работ, услуг отдельными видами юридических лиц»,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A95AAA" w:rsidRPr="00881566" w:rsidRDefault="00A95AAA" w:rsidP="00881566">
            <w:pPr>
              <w:ind w:firstLine="709"/>
              <w:jc w:val="both"/>
              <w:rPr>
                <w:rStyle w:val="blk"/>
                <w:sz w:val="22"/>
                <w:szCs w:val="22"/>
              </w:rPr>
            </w:pPr>
            <w:r>
              <w:rPr>
                <w:sz w:val="22"/>
                <w:szCs w:val="22"/>
              </w:rPr>
              <w:lastRenderedPageBreak/>
              <w:t>-</w:t>
            </w:r>
            <w:r w:rsidRPr="00881566">
              <w:rPr>
                <w:sz w:val="22"/>
                <w:szCs w:val="22"/>
              </w:rPr>
              <w:t xml:space="preserve"> </w:t>
            </w:r>
            <w:r w:rsidRPr="00881566">
              <w:rPr>
                <w:rStyle w:val="blk"/>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5AAA" w:rsidRPr="00881566" w:rsidRDefault="00A95AAA" w:rsidP="00881566">
            <w:pPr>
              <w:ind w:firstLine="709"/>
              <w:jc w:val="both"/>
              <w:rPr>
                <w:sz w:val="22"/>
                <w:szCs w:val="22"/>
              </w:rPr>
            </w:pPr>
            <w:r>
              <w:rPr>
                <w:sz w:val="22"/>
                <w:szCs w:val="22"/>
              </w:rPr>
              <w:t>-</w:t>
            </w:r>
            <w:r w:rsidRPr="00881566">
              <w:rPr>
                <w:rStyle w:val="blk"/>
                <w:sz w:val="22"/>
                <w:szCs w:val="22"/>
              </w:rPr>
              <w:t xml:space="preserve"> </w:t>
            </w:r>
            <w:r w:rsidRPr="00881566">
              <w:rPr>
                <w:sz w:val="22"/>
                <w:szCs w:val="22"/>
              </w:rPr>
              <w:t xml:space="preserve">обладание участником закупки исключительными правами на результаты интеллектуальной деятельности, </w:t>
            </w:r>
            <w:r w:rsidRPr="00881566">
              <w:rPr>
                <w:i/>
                <w:sz w:val="22"/>
                <w:szCs w:val="22"/>
              </w:rPr>
              <w:t>если</w:t>
            </w:r>
            <w:r w:rsidRPr="00881566">
              <w:rPr>
                <w:sz w:val="22"/>
                <w:szCs w:val="22"/>
              </w:rPr>
              <w:t xml:space="preserve"> </w:t>
            </w:r>
            <w:r w:rsidRPr="00656B06">
              <w:rPr>
                <w:i/>
                <w:sz w:val="22"/>
                <w:szCs w:val="22"/>
              </w:rPr>
              <w:t>в связи с исполнением контракта заказчик приобретает права на такие результаты</w:t>
            </w:r>
            <w:r w:rsidRPr="00881566">
              <w:rPr>
                <w:sz w:val="22"/>
                <w:szCs w:val="22"/>
              </w:rPr>
              <w:t>,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5AAA" w:rsidRPr="00881566" w:rsidRDefault="00A95AAA" w:rsidP="00881566">
            <w:pPr>
              <w:ind w:firstLine="709"/>
              <w:jc w:val="both"/>
              <w:rPr>
                <w:rStyle w:val="blk"/>
                <w:sz w:val="22"/>
                <w:szCs w:val="22"/>
              </w:rPr>
            </w:pPr>
            <w:r>
              <w:rPr>
                <w:sz w:val="22"/>
                <w:szCs w:val="22"/>
              </w:rPr>
              <w:t>-</w:t>
            </w:r>
            <w:r w:rsidRPr="00881566">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5AAA" w:rsidRPr="00881566" w:rsidRDefault="00A95AAA" w:rsidP="00881566">
            <w:pPr>
              <w:ind w:firstLine="709"/>
              <w:jc w:val="both"/>
              <w:rPr>
                <w:rStyle w:val="blk"/>
                <w:sz w:val="22"/>
                <w:szCs w:val="22"/>
              </w:rPr>
            </w:pPr>
            <w:r>
              <w:rPr>
                <w:sz w:val="22"/>
                <w:szCs w:val="22"/>
              </w:rPr>
              <w:t>-</w:t>
            </w:r>
            <w:r w:rsidRPr="00881566">
              <w:rPr>
                <w:rStyle w:val="blk"/>
                <w:sz w:val="22"/>
                <w:szCs w:val="22"/>
              </w:rPr>
              <w:t xml:space="preserve"> участник закупки не является офшорной компанией;</w:t>
            </w:r>
          </w:p>
          <w:p w:rsidR="00A95AAA" w:rsidRDefault="00A95AAA" w:rsidP="00751B9D">
            <w:pPr>
              <w:ind w:firstLine="459"/>
              <w:jc w:val="both"/>
              <w:rPr>
                <w:sz w:val="22"/>
                <w:szCs w:val="22"/>
              </w:rPr>
            </w:pPr>
            <w:r>
              <w:rPr>
                <w:sz w:val="22"/>
                <w:szCs w:val="22"/>
              </w:rPr>
              <w:t xml:space="preserve">    -</w:t>
            </w:r>
            <w:r w:rsidRPr="00881566">
              <w:rPr>
                <w:rStyle w:val="blk"/>
                <w:sz w:val="22"/>
                <w:szCs w:val="22"/>
              </w:rPr>
              <w:t xml:space="preserve"> </w:t>
            </w:r>
            <w:r w:rsidRPr="00881566">
              <w:rPr>
                <w:sz w:val="22"/>
                <w:szCs w:val="22"/>
              </w:rPr>
              <w:t>отсутствие у участника закупки ограничений для участия в закупках, установленных законодательством Российской Федерации</w:t>
            </w:r>
          </w:p>
        </w:tc>
      </w:tr>
      <w:tr w:rsidR="00A95AAA" w:rsidRPr="005C42FC" w:rsidTr="00A95AAA">
        <w:tc>
          <w:tcPr>
            <w:tcW w:w="849" w:type="dxa"/>
          </w:tcPr>
          <w:p w:rsidR="00A95AAA" w:rsidRDefault="00A95AAA" w:rsidP="00243911">
            <w:pPr>
              <w:rPr>
                <w:sz w:val="22"/>
                <w:szCs w:val="22"/>
              </w:rPr>
            </w:pPr>
            <w:r>
              <w:rPr>
                <w:sz w:val="22"/>
                <w:szCs w:val="22"/>
              </w:rPr>
              <w:lastRenderedPageBreak/>
              <w:t>20.1.</w:t>
            </w:r>
          </w:p>
        </w:tc>
        <w:tc>
          <w:tcPr>
            <w:tcW w:w="4396" w:type="dxa"/>
            <w:gridSpan w:val="3"/>
          </w:tcPr>
          <w:p w:rsidR="00A95AAA" w:rsidRPr="00751B9D" w:rsidRDefault="00A95AAA" w:rsidP="00751B9D">
            <w:pPr>
              <w:jc w:val="both"/>
              <w:outlineLvl w:val="1"/>
              <w:rPr>
                <w:sz w:val="22"/>
                <w:szCs w:val="22"/>
              </w:rPr>
            </w:pPr>
            <w:r>
              <w:t>С</w:t>
            </w:r>
            <w:r w:rsidRPr="00881566">
              <w:rPr>
                <w:rStyle w:val="blk"/>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w:t>
            </w:r>
            <w:r w:rsidRPr="00881566">
              <w:rPr>
                <w:rStyle w:val="blk"/>
                <w:sz w:val="22"/>
                <w:szCs w:val="22"/>
              </w:rPr>
              <w:lastRenderedPageBreak/>
              <w:t>выполнение работы, оказание услуги, являющихся объектом закупки;</w:t>
            </w:r>
          </w:p>
        </w:tc>
        <w:tc>
          <w:tcPr>
            <w:tcW w:w="4962" w:type="dxa"/>
            <w:gridSpan w:val="2"/>
          </w:tcPr>
          <w:p w:rsidR="00A95AAA" w:rsidRPr="005C42FC" w:rsidRDefault="00A95AAA" w:rsidP="0033712C">
            <w:pPr>
              <w:jc w:val="center"/>
              <w:rPr>
                <w:sz w:val="22"/>
                <w:szCs w:val="22"/>
              </w:rPr>
            </w:pPr>
            <w:r w:rsidRPr="005C42FC">
              <w:rPr>
                <w:sz w:val="22"/>
                <w:szCs w:val="22"/>
              </w:rPr>
              <w:lastRenderedPageBreak/>
              <w:t>НЕ ТРЕБУЕТСЯ</w:t>
            </w:r>
          </w:p>
        </w:tc>
      </w:tr>
      <w:tr w:rsidR="00A95AAA" w:rsidRPr="005C42FC" w:rsidTr="00A95AAA">
        <w:trPr>
          <w:trHeight w:val="538"/>
        </w:trPr>
        <w:tc>
          <w:tcPr>
            <w:tcW w:w="849" w:type="dxa"/>
          </w:tcPr>
          <w:p w:rsidR="00A95AAA" w:rsidRPr="005C42FC" w:rsidRDefault="00A95AAA" w:rsidP="00243911">
            <w:pPr>
              <w:rPr>
                <w:sz w:val="22"/>
                <w:szCs w:val="22"/>
              </w:rPr>
            </w:pPr>
            <w:r>
              <w:rPr>
                <w:sz w:val="22"/>
                <w:szCs w:val="22"/>
              </w:rPr>
              <w:lastRenderedPageBreak/>
              <w:t>20</w:t>
            </w:r>
            <w:r w:rsidRPr="005C42FC">
              <w:rPr>
                <w:sz w:val="22"/>
                <w:szCs w:val="22"/>
              </w:rPr>
              <w:t>.</w:t>
            </w:r>
            <w:r>
              <w:rPr>
                <w:sz w:val="22"/>
                <w:szCs w:val="22"/>
              </w:rPr>
              <w:t>2</w:t>
            </w:r>
            <w:r w:rsidRPr="005C42FC">
              <w:rPr>
                <w:sz w:val="22"/>
                <w:szCs w:val="22"/>
              </w:rPr>
              <w:t xml:space="preserve"> </w:t>
            </w:r>
          </w:p>
        </w:tc>
        <w:tc>
          <w:tcPr>
            <w:tcW w:w="9358" w:type="dxa"/>
            <w:gridSpan w:val="5"/>
          </w:tcPr>
          <w:p w:rsidR="00A95AAA" w:rsidRPr="00460DB5" w:rsidRDefault="00A95AAA" w:rsidP="009E1231">
            <w:pPr>
              <w:jc w:val="both"/>
              <w:rPr>
                <w:sz w:val="24"/>
                <w:szCs w:val="24"/>
              </w:rPr>
            </w:pPr>
            <w:r w:rsidRPr="000D1DE0">
              <w:rPr>
                <w:b/>
                <w:bCs/>
                <w:sz w:val="22"/>
                <w:szCs w:val="22"/>
              </w:rPr>
              <w:t>Требования к содержанию</w:t>
            </w:r>
            <w:r>
              <w:rPr>
                <w:b/>
                <w:bCs/>
                <w:sz w:val="22"/>
                <w:szCs w:val="22"/>
              </w:rPr>
              <w:t>, форме, оформлению</w:t>
            </w:r>
            <w:r w:rsidRPr="000D1DE0">
              <w:rPr>
                <w:b/>
                <w:bCs/>
                <w:sz w:val="22"/>
                <w:szCs w:val="22"/>
              </w:rPr>
              <w:t xml:space="preserve"> и составу заявки</w:t>
            </w:r>
            <w:r>
              <w:rPr>
                <w:b/>
                <w:bCs/>
                <w:sz w:val="22"/>
                <w:szCs w:val="22"/>
              </w:rPr>
              <w:t xml:space="preserve">, к описанию закупки </w:t>
            </w:r>
            <w:r w:rsidRPr="000D1DE0">
              <w:rPr>
                <w:b/>
                <w:bCs/>
                <w:sz w:val="22"/>
                <w:szCs w:val="22"/>
              </w:rPr>
              <w:t>на участие в электронном аукционе (</w:t>
            </w:r>
            <w:r>
              <w:rPr>
                <w:b/>
                <w:bCs/>
                <w:sz w:val="22"/>
                <w:szCs w:val="22"/>
              </w:rPr>
              <w:t>и</w:t>
            </w:r>
            <w:r w:rsidRPr="000D1DE0">
              <w:rPr>
                <w:b/>
                <w:bCs/>
                <w:sz w:val="22"/>
                <w:szCs w:val="22"/>
              </w:rPr>
              <w:t>нструкция)</w:t>
            </w:r>
          </w:p>
        </w:tc>
      </w:tr>
      <w:tr w:rsidR="00425AEF" w:rsidRPr="005C42FC" w:rsidTr="00A95AAA">
        <w:trPr>
          <w:trHeight w:val="11462"/>
        </w:trPr>
        <w:tc>
          <w:tcPr>
            <w:tcW w:w="849" w:type="dxa"/>
          </w:tcPr>
          <w:p w:rsidR="00425AEF" w:rsidRPr="005C42FC" w:rsidRDefault="00425AEF" w:rsidP="00A859BE">
            <w:pPr>
              <w:rPr>
                <w:sz w:val="22"/>
                <w:szCs w:val="22"/>
              </w:rPr>
            </w:pPr>
            <w:r>
              <w:rPr>
                <w:sz w:val="22"/>
                <w:szCs w:val="22"/>
              </w:rPr>
              <w:t>21.1.</w:t>
            </w:r>
          </w:p>
        </w:tc>
        <w:tc>
          <w:tcPr>
            <w:tcW w:w="9358" w:type="dxa"/>
            <w:gridSpan w:val="5"/>
          </w:tcPr>
          <w:p w:rsidR="00425AEF" w:rsidRPr="000D1DE0" w:rsidRDefault="00425AEF" w:rsidP="000D1DE0">
            <w:pPr>
              <w:ind w:firstLine="460"/>
              <w:jc w:val="both"/>
              <w:rPr>
                <w:b/>
                <w:bCs/>
                <w:sz w:val="22"/>
                <w:szCs w:val="22"/>
              </w:rPr>
            </w:pPr>
            <w:r w:rsidRPr="000D1DE0">
              <w:rPr>
                <w:bCs/>
                <w:sz w:val="22"/>
                <w:szCs w:val="22"/>
              </w:rPr>
              <w:t xml:space="preserve">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w:t>
            </w:r>
            <w:r>
              <w:rPr>
                <w:bCs/>
                <w:sz w:val="22"/>
                <w:szCs w:val="22"/>
              </w:rPr>
              <w:t>электронного аукциона</w:t>
            </w:r>
            <w:r w:rsidRPr="000D1DE0">
              <w:rPr>
                <w:bCs/>
                <w:sz w:val="22"/>
                <w:szCs w:val="22"/>
              </w:rPr>
              <w:t>, а также требованиями настоящей документации об электронном аукционе.</w:t>
            </w:r>
          </w:p>
          <w:p w:rsidR="00425AEF" w:rsidRPr="003225C2" w:rsidRDefault="00425AEF" w:rsidP="000D1DE0">
            <w:pPr>
              <w:ind w:firstLine="460"/>
              <w:jc w:val="both"/>
              <w:rPr>
                <w:bCs/>
                <w:color w:val="FF0000"/>
                <w:sz w:val="22"/>
                <w:szCs w:val="22"/>
              </w:rPr>
            </w:pPr>
            <w:r w:rsidRPr="000D1DE0">
              <w:rPr>
                <w:bCs/>
                <w:sz w:val="22"/>
                <w:szCs w:val="22"/>
              </w:rPr>
              <w:t>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w:t>
            </w:r>
            <w:r>
              <w:rPr>
                <w:bCs/>
                <w:sz w:val="22"/>
                <w:szCs w:val="22"/>
              </w:rPr>
              <w:t>.</w:t>
            </w:r>
          </w:p>
          <w:p w:rsidR="00425AEF" w:rsidRPr="000D1DE0" w:rsidRDefault="00425AEF" w:rsidP="000D1DE0">
            <w:pPr>
              <w:ind w:firstLine="460"/>
              <w:jc w:val="both"/>
              <w:rPr>
                <w:bCs/>
                <w:sz w:val="22"/>
                <w:szCs w:val="22"/>
              </w:rPr>
            </w:pPr>
            <w:r w:rsidRPr="000D1DE0">
              <w:rPr>
                <w:bCs/>
                <w:sz w:val="22"/>
                <w:szCs w:val="22"/>
              </w:rPr>
              <w:t>Участник закупки вправе подать только одну заявку на участие в электронном аукционе</w:t>
            </w:r>
            <w:r>
              <w:rPr>
                <w:bCs/>
                <w:sz w:val="22"/>
                <w:szCs w:val="22"/>
              </w:rPr>
              <w:t>.</w:t>
            </w:r>
          </w:p>
          <w:p w:rsidR="00425AEF" w:rsidRPr="000D1DE0" w:rsidRDefault="00425AEF" w:rsidP="000D1DE0">
            <w:pPr>
              <w:ind w:firstLine="460"/>
              <w:jc w:val="both"/>
              <w:rPr>
                <w:bCs/>
                <w:sz w:val="22"/>
                <w:szCs w:val="22"/>
              </w:rPr>
            </w:pPr>
            <w:r w:rsidRPr="009E1231">
              <w:rPr>
                <w:b/>
                <w:bCs/>
                <w:sz w:val="22"/>
                <w:szCs w:val="22"/>
              </w:rPr>
              <w:t>При описании объекта закупки участником закупки</w:t>
            </w:r>
            <w:r w:rsidRPr="000D1DE0">
              <w:rPr>
                <w:bCs/>
                <w:sz w:val="22"/>
                <w:szCs w:val="22"/>
              </w:rPr>
              <w:t xml:space="preserve">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w:t>
            </w:r>
            <w:r w:rsidRPr="0073549B">
              <w:rPr>
                <w:b/>
                <w:bCs/>
                <w:sz w:val="22"/>
                <w:szCs w:val="22"/>
              </w:rPr>
              <w:t xml:space="preserve">в Разделе №2 «Техническое задание» </w:t>
            </w:r>
            <w:r w:rsidRPr="000D1DE0">
              <w:rPr>
                <w:bCs/>
                <w:sz w:val="22"/>
                <w:szCs w:val="22"/>
              </w:rPr>
              <w:t>настоящей документации об электронном аукционе.</w:t>
            </w:r>
            <w:bookmarkStart w:id="4" w:name="sub_356"/>
          </w:p>
          <w:p w:rsidR="00425AEF" w:rsidRPr="000D1DE0" w:rsidRDefault="00425AEF" w:rsidP="000D1DE0">
            <w:pPr>
              <w:widowControl w:val="0"/>
              <w:shd w:val="clear" w:color="auto" w:fill="FFFFFF"/>
              <w:tabs>
                <w:tab w:val="left" w:pos="842"/>
              </w:tabs>
              <w:ind w:firstLine="709"/>
              <w:jc w:val="both"/>
              <w:rPr>
                <w:sz w:val="22"/>
                <w:szCs w:val="22"/>
              </w:rPr>
            </w:pPr>
            <w:r w:rsidRPr="000D1DE0">
              <w:rPr>
                <w:sz w:val="22"/>
                <w:szCs w:val="22"/>
              </w:rPr>
              <w:t>Заявка на участие в аукционе может содержать эскиз, рисунок, чертеж, фотографию, иное изображение товара, образец (пробу) товара, на поставку которого осуществляется закупка.</w:t>
            </w:r>
          </w:p>
          <w:p w:rsidR="00425AEF" w:rsidRPr="000D1DE0" w:rsidRDefault="00425AEF" w:rsidP="000D1DE0">
            <w:pPr>
              <w:widowControl w:val="0"/>
              <w:shd w:val="clear" w:color="auto" w:fill="FFFFFF"/>
              <w:tabs>
                <w:tab w:val="left" w:pos="842"/>
              </w:tabs>
              <w:ind w:firstLine="709"/>
              <w:jc w:val="both"/>
              <w:rPr>
                <w:sz w:val="22"/>
                <w:szCs w:val="22"/>
              </w:rPr>
            </w:pPr>
            <w:r w:rsidRPr="000D1DE0">
              <w:rPr>
                <w:sz w:val="22"/>
                <w:szCs w:val="22"/>
              </w:rPr>
              <w:t xml:space="preserve">Участник закупки, подавший заявку на участие в аукционе, вправе изменить или отозвать заявку на участие в аукционе в любое время до момента окончания срока подачи заявок на участие в аукционе. </w:t>
            </w:r>
          </w:p>
          <w:p w:rsidR="00425AEF" w:rsidRPr="000D1DE0" w:rsidRDefault="00425AEF" w:rsidP="000D1DE0">
            <w:pPr>
              <w:widowControl w:val="0"/>
              <w:shd w:val="clear" w:color="auto" w:fill="FFFFFF"/>
              <w:tabs>
                <w:tab w:val="left" w:pos="842"/>
              </w:tabs>
              <w:ind w:firstLine="709"/>
              <w:jc w:val="both"/>
              <w:rPr>
                <w:sz w:val="22"/>
                <w:szCs w:val="22"/>
              </w:rPr>
            </w:pPr>
            <w:bookmarkStart w:id="5" w:name="sub_3511"/>
            <w:bookmarkEnd w:id="4"/>
            <w:r w:rsidRPr="000D1DE0">
              <w:rPr>
                <w:sz w:val="22"/>
                <w:szCs w:val="22"/>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rsidR="00425AEF" w:rsidRPr="000D1DE0" w:rsidRDefault="00425AEF" w:rsidP="000D1DE0">
            <w:pPr>
              <w:widowControl w:val="0"/>
              <w:shd w:val="clear" w:color="auto" w:fill="FFFFFF"/>
              <w:tabs>
                <w:tab w:val="left" w:pos="842"/>
              </w:tabs>
              <w:ind w:firstLine="709"/>
              <w:jc w:val="both"/>
              <w:rPr>
                <w:sz w:val="22"/>
                <w:szCs w:val="22"/>
              </w:rPr>
            </w:pPr>
            <w:r w:rsidRPr="000D1DE0">
              <w:rPr>
                <w:sz w:val="22"/>
                <w:szCs w:val="22"/>
              </w:rPr>
              <w:t xml:space="preserve"> </w:t>
            </w:r>
            <w:bookmarkStart w:id="6" w:name="sub_374"/>
            <w:bookmarkEnd w:id="5"/>
            <w:r w:rsidRPr="000D1DE0">
              <w:rPr>
                <w:sz w:val="22"/>
                <w:szCs w:val="22"/>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425AEF" w:rsidRPr="000121AF" w:rsidRDefault="00425AEF" w:rsidP="000121AF">
            <w:pPr>
              <w:widowControl w:val="0"/>
              <w:shd w:val="clear" w:color="auto" w:fill="FFFFFF"/>
              <w:tabs>
                <w:tab w:val="left" w:pos="842"/>
              </w:tabs>
              <w:ind w:firstLine="709"/>
              <w:jc w:val="both"/>
              <w:rPr>
                <w:b/>
                <w:sz w:val="22"/>
                <w:szCs w:val="22"/>
              </w:rPr>
            </w:pPr>
            <w:bookmarkStart w:id="7" w:name="sub_375"/>
            <w:bookmarkEnd w:id="6"/>
            <w:r w:rsidRPr="000121AF">
              <w:rPr>
                <w:sz w:val="22"/>
                <w:szCs w:val="22"/>
              </w:rPr>
              <w:t>«Шаг аукциона» устанавливается в размере</w:t>
            </w:r>
            <w:r w:rsidRPr="003D6795">
              <w:rPr>
                <w:b/>
                <w:sz w:val="22"/>
                <w:szCs w:val="22"/>
              </w:rPr>
              <w:t xml:space="preserve"> </w:t>
            </w:r>
            <w:r w:rsidR="003D0580" w:rsidRPr="000A587F">
              <w:rPr>
                <w:b/>
                <w:sz w:val="22"/>
                <w:szCs w:val="22"/>
              </w:rPr>
              <w:t>1</w:t>
            </w:r>
            <w:r w:rsidR="000121AF" w:rsidRPr="000A587F">
              <w:rPr>
                <w:b/>
                <w:sz w:val="22"/>
                <w:szCs w:val="22"/>
              </w:rPr>
              <w:t>%</w:t>
            </w:r>
            <w:r w:rsidR="000121AF">
              <w:rPr>
                <w:b/>
                <w:sz w:val="22"/>
                <w:szCs w:val="22"/>
              </w:rPr>
              <w:t xml:space="preserve"> </w:t>
            </w:r>
            <w:r w:rsidRPr="000121AF">
              <w:rPr>
                <w:sz w:val="22"/>
                <w:szCs w:val="22"/>
              </w:rPr>
              <w:t>цены договора,</w:t>
            </w:r>
            <w:r w:rsidRPr="000D1DE0">
              <w:rPr>
                <w:sz w:val="22"/>
                <w:szCs w:val="22"/>
              </w:rPr>
              <w:t xml:space="preserve"> указанной в извещении о проведении аукциона.</w:t>
            </w:r>
          </w:p>
          <w:p w:rsidR="00425AEF" w:rsidRPr="000D1DE0" w:rsidRDefault="00425AEF" w:rsidP="000D1DE0">
            <w:pPr>
              <w:widowControl w:val="0"/>
              <w:shd w:val="clear" w:color="auto" w:fill="FFFFFF"/>
              <w:tabs>
                <w:tab w:val="left" w:pos="842"/>
              </w:tabs>
              <w:ind w:firstLine="709"/>
              <w:jc w:val="both"/>
              <w:rPr>
                <w:sz w:val="22"/>
                <w:szCs w:val="22"/>
              </w:rPr>
            </w:pPr>
            <w:bookmarkStart w:id="8" w:name="sub_378"/>
            <w:bookmarkEnd w:id="7"/>
            <w:r w:rsidRPr="000D1DE0">
              <w:rPr>
                <w:sz w:val="22"/>
                <w:szCs w:val="22"/>
              </w:rPr>
              <w:t>Протокол аукциона размещается в ЕИС не позднее чем через три дня со дня его подписания.</w:t>
            </w:r>
          </w:p>
          <w:p w:rsidR="00425AEF" w:rsidRPr="000D1DE0" w:rsidRDefault="00425AEF" w:rsidP="000D1DE0">
            <w:pPr>
              <w:widowControl w:val="0"/>
              <w:shd w:val="clear" w:color="auto" w:fill="FFFFFF"/>
              <w:tabs>
                <w:tab w:val="left" w:pos="842"/>
              </w:tabs>
              <w:ind w:firstLine="709"/>
              <w:jc w:val="both"/>
              <w:rPr>
                <w:sz w:val="22"/>
                <w:szCs w:val="22"/>
              </w:rPr>
            </w:pPr>
            <w:bookmarkStart w:id="9" w:name="sub_3712"/>
            <w:bookmarkEnd w:id="8"/>
            <w:r w:rsidRPr="000D1DE0">
              <w:rPr>
                <w:sz w:val="22"/>
                <w:szCs w:val="22"/>
              </w:rPr>
              <w:t xml:space="preserve">В случае, если в аукционе участвовал один участник или при проведении аукциона было сделано только одно предложение о цене договора или в случае отсутствия предложений о цене договора, предусматривающих более низкую цену договора, чем начальная (максимальная) цена договора аукцион признается несостоявшимся. </w:t>
            </w:r>
          </w:p>
          <w:p w:rsidR="00425AEF" w:rsidRPr="000D1DE0" w:rsidRDefault="00425AEF" w:rsidP="000D1DE0">
            <w:pPr>
              <w:widowControl w:val="0"/>
              <w:shd w:val="clear" w:color="auto" w:fill="FFFFFF"/>
              <w:tabs>
                <w:tab w:val="left" w:pos="842"/>
              </w:tabs>
              <w:ind w:firstLine="709"/>
              <w:jc w:val="both"/>
              <w:rPr>
                <w:sz w:val="22"/>
                <w:szCs w:val="22"/>
              </w:rPr>
            </w:pPr>
            <w:bookmarkStart w:id="10" w:name="sub_3713"/>
            <w:bookmarkEnd w:id="9"/>
            <w:r w:rsidRPr="000D1DE0">
              <w:rPr>
                <w:sz w:val="22"/>
                <w:szCs w:val="22"/>
              </w:rPr>
              <w:t xml:space="preserve">В случае, если в аукционе участвовал один участник, договор заключается на условиях, предусмотренных документацией об аукционе, заявке на участие в закупке, поданной единственным участником аукциона, по цене, не превышающей начальную (максимальную) цену договора (цену лота), указанную в извещении о проведении аукциона (в случае, если к участию в аукционе был допущен только один участник закупки), или по цене договора, предложенной указанным участником аукциона </w:t>
            </w:r>
            <w:bookmarkEnd w:id="10"/>
            <w:r w:rsidRPr="000D1DE0">
              <w:rPr>
                <w:sz w:val="22"/>
                <w:szCs w:val="22"/>
              </w:rPr>
              <w:t>(в случае, если при проведении аукциона было подано только одно ценовое предложение).</w:t>
            </w:r>
          </w:p>
          <w:p w:rsidR="00425AEF" w:rsidRPr="000D1DE0" w:rsidRDefault="00425AEF" w:rsidP="000D1DE0">
            <w:pPr>
              <w:widowControl w:val="0"/>
              <w:shd w:val="clear" w:color="auto" w:fill="FFFFFF"/>
              <w:tabs>
                <w:tab w:val="left" w:pos="842"/>
              </w:tabs>
              <w:ind w:firstLine="709"/>
              <w:jc w:val="both"/>
              <w:rPr>
                <w:sz w:val="22"/>
                <w:szCs w:val="22"/>
              </w:rPr>
            </w:pPr>
            <w:r w:rsidRPr="000D1DE0">
              <w:rPr>
                <w:sz w:val="22"/>
                <w:szCs w:val="22"/>
              </w:rPr>
              <w:t xml:space="preserve">Победителем аукциона признается лицо, предложившее наиболее низкую цену договора. </w:t>
            </w:r>
          </w:p>
          <w:p w:rsidR="00425AEF" w:rsidRPr="000D1DE0" w:rsidRDefault="00425AEF" w:rsidP="000D1DE0">
            <w:pPr>
              <w:widowControl w:val="0"/>
              <w:shd w:val="clear" w:color="auto" w:fill="FFFFFF"/>
              <w:tabs>
                <w:tab w:val="left" w:pos="842"/>
              </w:tabs>
              <w:ind w:firstLine="709"/>
              <w:jc w:val="both"/>
              <w:rPr>
                <w:sz w:val="22"/>
                <w:szCs w:val="22"/>
              </w:rPr>
            </w:pPr>
            <w:r w:rsidRPr="000D1DE0">
              <w:rPr>
                <w:sz w:val="22"/>
                <w:szCs w:val="22"/>
              </w:rPr>
              <w:t>Победитель определяется с помощью программных и технических средств электронной площадки.</w:t>
            </w:r>
          </w:p>
          <w:p w:rsidR="00425AEF" w:rsidRPr="000D1DE0" w:rsidRDefault="00425AEF" w:rsidP="000D1DE0">
            <w:pPr>
              <w:widowControl w:val="0"/>
              <w:shd w:val="clear" w:color="auto" w:fill="FFFFFF"/>
              <w:tabs>
                <w:tab w:val="left" w:pos="842"/>
              </w:tabs>
              <w:ind w:firstLine="709"/>
              <w:jc w:val="both"/>
              <w:rPr>
                <w:sz w:val="22"/>
                <w:szCs w:val="22"/>
              </w:rPr>
            </w:pPr>
            <w:r w:rsidRPr="000D1DE0">
              <w:rPr>
                <w:sz w:val="22"/>
                <w:szCs w:val="22"/>
              </w:rPr>
              <w:t xml:space="preserve">Договор </w:t>
            </w:r>
            <w:r w:rsidRPr="000D1DE0">
              <w:rPr>
                <w:color w:val="000000" w:themeColor="text1"/>
                <w:sz w:val="22"/>
                <w:szCs w:val="22"/>
              </w:rPr>
              <w:t>может быть заключен не ранее чем через 10 дней и не позднее чем через 20 дней</w:t>
            </w:r>
            <w:r w:rsidRPr="000D1DE0">
              <w:rPr>
                <w:sz w:val="22"/>
                <w:szCs w:val="22"/>
              </w:rPr>
              <w:t xml:space="preserve"> с даты размещения в ЕИС </w:t>
            </w:r>
            <w:r w:rsidRPr="000D1DE0">
              <w:rPr>
                <w:color w:val="000000" w:themeColor="text1"/>
                <w:sz w:val="22"/>
                <w:szCs w:val="22"/>
              </w:rPr>
              <w:t xml:space="preserve">протокола о результатах </w:t>
            </w:r>
            <w:r w:rsidRPr="000D1DE0">
              <w:rPr>
                <w:sz w:val="22"/>
                <w:szCs w:val="22"/>
              </w:rPr>
              <w:t>открытого аукциона. В течение трех рабочих дней со дня подписания протокола аукциона Заказчик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 и по цене, предложенной победителем аукциона .</w:t>
            </w:r>
          </w:p>
          <w:p w:rsidR="00425AEF" w:rsidRPr="000D1DE0" w:rsidRDefault="00425AEF" w:rsidP="000D1DE0">
            <w:pPr>
              <w:widowControl w:val="0"/>
              <w:shd w:val="clear" w:color="auto" w:fill="FFFFFF"/>
              <w:tabs>
                <w:tab w:val="left" w:pos="842"/>
              </w:tabs>
              <w:ind w:firstLine="709"/>
              <w:jc w:val="both"/>
              <w:rPr>
                <w:color w:val="000000" w:themeColor="text1"/>
                <w:sz w:val="22"/>
                <w:szCs w:val="22"/>
              </w:rPr>
            </w:pPr>
            <w:r w:rsidRPr="000D1DE0">
              <w:rPr>
                <w:color w:val="000000" w:themeColor="text1"/>
                <w:sz w:val="22"/>
                <w:szCs w:val="22"/>
              </w:rPr>
              <w:t xml:space="preserve">В случае, если при проведении закупки было установлено требование об обеспечении исполнения договора победителем закупки (участником закупки, с которым заключается договор) до заключения договора должно быть представлено такое обеспечение в виде перечисления денежных средств. </w:t>
            </w:r>
          </w:p>
          <w:p w:rsidR="00425AEF" w:rsidRPr="000D1DE0" w:rsidRDefault="00425AEF" w:rsidP="000D1DE0">
            <w:pPr>
              <w:widowControl w:val="0"/>
              <w:shd w:val="clear" w:color="auto" w:fill="FFFFFF"/>
              <w:tabs>
                <w:tab w:val="left" w:pos="842"/>
              </w:tabs>
              <w:ind w:firstLine="709"/>
              <w:jc w:val="both"/>
              <w:rPr>
                <w:color w:val="000000" w:themeColor="text1"/>
                <w:sz w:val="22"/>
                <w:szCs w:val="22"/>
              </w:rPr>
            </w:pPr>
            <w:r w:rsidRPr="000D1DE0">
              <w:rPr>
                <w:color w:val="000000" w:themeColor="text1"/>
                <w:sz w:val="22"/>
                <w:szCs w:val="22"/>
              </w:rPr>
              <w:t>Размер и порядок предоставления обеспечения исполнения договора, устанавливается в документации о закупке.</w:t>
            </w:r>
          </w:p>
          <w:p w:rsidR="00425AEF" w:rsidRPr="000D1DE0" w:rsidRDefault="00425AEF" w:rsidP="000D1DE0">
            <w:pPr>
              <w:widowControl w:val="0"/>
              <w:shd w:val="clear" w:color="auto" w:fill="FFFFFF"/>
              <w:tabs>
                <w:tab w:val="left" w:pos="842"/>
              </w:tabs>
              <w:ind w:firstLine="709"/>
              <w:jc w:val="both"/>
              <w:rPr>
                <w:sz w:val="22"/>
                <w:szCs w:val="22"/>
              </w:rPr>
            </w:pPr>
            <w:r w:rsidRPr="000D1DE0">
              <w:rPr>
                <w:sz w:val="22"/>
                <w:szCs w:val="22"/>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r w:rsidRPr="000D1DE0">
              <w:rPr>
                <w:sz w:val="22"/>
                <w:szCs w:val="22"/>
              </w:rPr>
              <w:lastRenderedPageBreak/>
              <w:t>Условия исполнения договора, предложенные лицом с которым заключается договор, на которых договор заключается, фиксируются в протоколе, в соответствии с которым лицо получает право на заключение договора.</w:t>
            </w:r>
          </w:p>
          <w:p w:rsidR="00425AEF" w:rsidRPr="000D1DE0" w:rsidRDefault="00425AEF" w:rsidP="000D1DE0">
            <w:pPr>
              <w:ind w:firstLine="720"/>
              <w:jc w:val="both"/>
              <w:rPr>
                <w:sz w:val="22"/>
                <w:szCs w:val="22"/>
              </w:rPr>
            </w:pPr>
            <w:r w:rsidRPr="000D1DE0">
              <w:rPr>
                <w:sz w:val="22"/>
                <w:szCs w:val="22"/>
              </w:rPr>
              <w:t>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425AEF" w:rsidRPr="000D1DE0" w:rsidRDefault="00425AEF" w:rsidP="000D1DE0">
            <w:pPr>
              <w:ind w:firstLine="720"/>
              <w:jc w:val="both"/>
              <w:rPr>
                <w:sz w:val="22"/>
                <w:szCs w:val="22"/>
              </w:rPr>
            </w:pPr>
            <w:r w:rsidRPr="000D1DE0">
              <w:rPr>
                <w:sz w:val="22"/>
                <w:szCs w:val="22"/>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425AEF" w:rsidRPr="00A859BE" w:rsidRDefault="00425AEF" w:rsidP="000D1DE0">
            <w:pPr>
              <w:widowControl w:val="0"/>
              <w:shd w:val="clear" w:color="auto" w:fill="FFFFFF"/>
              <w:tabs>
                <w:tab w:val="left" w:pos="842"/>
              </w:tabs>
              <w:ind w:firstLine="720"/>
              <w:jc w:val="both"/>
              <w:rPr>
                <w:bCs/>
                <w:sz w:val="22"/>
                <w:szCs w:val="22"/>
              </w:rPr>
            </w:pPr>
            <w:r w:rsidRPr="00A859BE">
              <w:rPr>
                <w:bCs/>
                <w:sz w:val="22"/>
                <w:szCs w:val="22"/>
              </w:rPr>
              <w:t>Особенности проведения аукциона в электронной форме:</w:t>
            </w:r>
          </w:p>
          <w:p w:rsidR="00425AEF" w:rsidRPr="000D1DE0" w:rsidRDefault="00425AEF" w:rsidP="000D1DE0">
            <w:pPr>
              <w:widowControl w:val="0"/>
              <w:shd w:val="clear" w:color="auto" w:fill="FFFFFF"/>
              <w:tabs>
                <w:tab w:val="left" w:pos="842"/>
              </w:tabs>
              <w:ind w:firstLine="720"/>
              <w:jc w:val="both"/>
              <w:rPr>
                <w:b/>
                <w:bCs/>
                <w:sz w:val="22"/>
                <w:szCs w:val="22"/>
              </w:rPr>
            </w:pPr>
            <w:r w:rsidRPr="000D1DE0">
              <w:rPr>
                <w:bCs/>
                <w:sz w:val="22"/>
                <w:szCs w:val="22"/>
              </w:rPr>
              <w:t>1) участник аукциона,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аукционе с использованием программно-аппаратных средств ЭТП;</w:t>
            </w:r>
          </w:p>
          <w:p w:rsidR="00425AEF" w:rsidRPr="000D1DE0" w:rsidRDefault="00425AEF" w:rsidP="000D1DE0">
            <w:pPr>
              <w:widowControl w:val="0"/>
              <w:shd w:val="clear" w:color="auto" w:fill="FFFFFF"/>
              <w:tabs>
                <w:tab w:val="left" w:pos="842"/>
              </w:tabs>
              <w:ind w:firstLine="720"/>
              <w:jc w:val="both"/>
              <w:rPr>
                <w:bCs/>
                <w:sz w:val="22"/>
                <w:szCs w:val="22"/>
              </w:rPr>
            </w:pPr>
            <w:r w:rsidRPr="000D1DE0">
              <w:rPr>
                <w:bCs/>
                <w:sz w:val="22"/>
                <w:szCs w:val="22"/>
              </w:rPr>
              <w:t xml:space="preserve">2) предоставление доступа к поданным участниками закупки заявкам осуществляется Оператором ЭТП с использованием программно-аппаратных средств ЭТП, при этом </w:t>
            </w:r>
            <w:r w:rsidRPr="000D1DE0">
              <w:rPr>
                <w:sz w:val="22"/>
                <w:szCs w:val="22"/>
              </w:rPr>
              <w:t>протокол закупочной комиссией не оформляется и не ведется</w:t>
            </w:r>
            <w:r w:rsidRPr="000D1DE0">
              <w:rPr>
                <w:bCs/>
                <w:sz w:val="22"/>
                <w:szCs w:val="22"/>
              </w:rPr>
              <w:t>;</w:t>
            </w:r>
          </w:p>
          <w:p w:rsidR="00425AEF" w:rsidRPr="000D1DE0" w:rsidRDefault="00425AEF" w:rsidP="000D1DE0">
            <w:pPr>
              <w:widowControl w:val="0"/>
              <w:shd w:val="clear" w:color="auto" w:fill="FFFFFF"/>
              <w:tabs>
                <w:tab w:val="left" w:pos="842"/>
              </w:tabs>
              <w:ind w:firstLine="720"/>
              <w:jc w:val="both"/>
              <w:rPr>
                <w:bCs/>
                <w:sz w:val="22"/>
                <w:szCs w:val="22"/>
              </w:rPr>
            </w:pPr>
            <w:r w:rsidRPr="000D1DE0">
              <w:rPr>
                <w:bCs/>
                <w:sz w:val="22"/>
                <w:szCs w:val="22"/>
              </w:rPr>
              <w:t>3) заявка на участие в аукционе должна включать в себя документы и сведения, предусмотренные в виде сканированных копий оригиналов документов или заполненных с помощью программно-аппаратных средств ЭТП форм, и подается в виде электронного документа;</w:t>
            </w:r>
          </w:p>
          <w:p w:rsidR="00425AEF" w:rsidRPr="000D1DE0" w:rsidRDefault="00425AEF" w:rsidP="000D1DE0">
            <w:pPr>
              <w:widowControl w:val="0"/>
              <w:shd w:val="clear" w:color="auto" w:fill="FFFFFF"/>
              <w:tabs>
                <w:tab w:val="left" w:pos="842"/>
              </w:tabs>
              <w:ind w:firstLine="720"/>
              <w:jc w:val="both"/>
              <w:rPr>
                <w:bCs/>
                <w:sz w:val="22"/>
                <w:szCs w:val="22"/>
              </w:rPr>
            </w:pPr>
            <w:r w:rsidRPr="000D1DE0">
              <w:rPr>
                <w:bCs/>
                <w:sz w:val="22"/>
                <w:szCs w:val="22"/>
              </w:rPr>
              <w:t>4) в случае установления требования об обеспечении заявки на участие в аукционе предоставление такого обеспечения осуществляется путем перечисления денежных средств на счет заказчика, открытый Оператором ЭТП, при этом документ, подтверждающий предоставление обеспечения заявки не предоставляется;</w:t>
            </w:r>
          </w:p>
          <w:p w:rsidR="00425AEF" w:rsidRPr="000D1DE0" w:rsidRDefault="00425AEF" w:rsidP="000D1DE0">
            <w:pPr>
              <w:widowControl w:val="0"/>
              <w:shd w:val="clear" w:color="auto" w:fill="FFFFFF"/>
              <w:tabs>
                <w:tab w:val="left" w:pos="842"/>
              </w:tabs>
              <w:ind w:firstLine="720"/>
              <w:jc w:val="both"/>
              <w:rPr>
                <w:sz w:val="22"/>
                <w:szCs w:val="22"/>
              </w:rPr>
            </w:pPr>
            <w:r w:rsidRPr="000D1DE0">
              <w:rPr>
                <w:bCs/>
                <w:sz w:val="22"/>
                <w:szCs w:val="22"/>
              </w:rPr>
              <w:t xml:space="preserve">5) </w:t>
            </w:r>
            <w:r w:rsidRPr="000D1DE0">
              <w:rPr>
                <w:sz w:val="22"/>
                <w:szCs w:val="22"/>
              </w:rPr>
              <w:t>Заказчик не несет ответственность за техническую невозможность подачи участником аукциона ценовых предложений в ходе проведения аукциона;</w:t>
            </w:r>
          </w:p>
          <w:p w:rsidR="00425AEF" w:rsidRDefault="00425AEF" w:rsidP="000D1DE0">
            <w:pPr>
              <w:widowControl w:val="0"/>
              <w:shd w:val="clear" w:color="auto" w:fill="FFFFFF"/>
              <w:tabs>
                <w:tab w:val="left" w:pos="842"/>
              </w:tabs>
              <w:ind w:firstLine="720"/>
              <w:jc w:val="both"/>
              <w:rPr>
                <w:bCs/>
                <w:sz w:val="22"/>
                <w:szCs w:val="22"/>
              </w:rPr>
            </w:pPr>
            <w:r>
              <w:rPr>
                <w:sz w:val="22"/>
                <w:szCs w:val="22"/>
              </w:rPr>
              <w:t>6</w:t>
            </w:r>
            <w:r w:rsidRPr="000D1DE0">
              <w:rPr>
                <w:sz w:val="22"/>
                <w:szCs w:val="22"/>
              </w:rPr>
              <w:t>) после завершения аукциона протокол аукциона (протокол подачи ценовых предложений) формируется ЭТП автоматически посредством штатного интерфейса</w:t>
            </w:r>
            <w:r w:rsidRPr="000D1DE0">
              <w:rPr>
                <w:bCs/>
                <w:sz w:val="22"/>
                <w:szCs w:val="22"/>
              </w:rPr>
              <w:t>.</w:t>
            </w:r>
          </w:p>
          <w:p w:rsidR="00425AEF" w:rsidRDefault="00425AEF" w:rsidP="00586EFB">
            <w:pPr>
              <w:widowControl w:val="0"/>
              <w:shd w:val="clear" w:color="auto" w:fill="FFFFFF"/>
              <w:tabs>
                <w:tab w:val="left" w:pos="842"/>
              </w:tabs>
              <w:ind w:firstLine="709"/>
              <w:jc w:val="both"/>
              <w:rPr>
                <w:sz w:val="22"/>
                <w:szCs w:val="22"/>
              </w:rPr>
            </w:pPr>
            <w:r>
              <w:rPr>
                <w:bCs/>
                <w:sz w:val="22"/>
                <w:szCs w:val="22"/>
              </w:rPr>
              <w:t>7)</w:t>
            </w:r>
            <w:r w:rsidRPr="004367ED">
              <w:rPr>
                <w:sz w:val="24"/>
                <w:szCs w:val="24"/>
              </w:rPr>
              <w:t xml:space="preserve"> </w:t>
            </w:r>
            <w:r>
              <w:rPr>
                <w:sz w:val="22"/>
                <w:szCs w:val="22"/>
              </w:rPr>
              <w:t>в случае участия</w:t>
            </w:r>
            <w:r w:rsidRPr="00442008">
              <w:rPr>
                <w:sz w:val="22"/>
                <w:szCs w:val="22"/>
              </w:rPr>
              <w:t xml:space="preserve"> в аукционе иностранно</w:t>
            </w:r>
            <w:r>
              <w:rPr>
                <w:sz w:val="22"/>
                <w:szCs w:val="22"/>
              </w:rPr>
              <w:t>го</w:t>
            </w:r>
            <w:r w:rsidRPr="00442008">
              <w:rPr>
                <w:sz w:val="22"/>
                <w:szCs w:val="22"/>
              </w:rPr>
              <w:t xml:space="preserve"> лиц</w:t>
            </w:r>
            <w:r>
              <w:rPr>
                <w:sz w:val="22"/>
                <w:szCs w:val="22"/>
              </w:rPr>
              <w:t xml:space="preserve">а </w:t>
            </w:r>
            <w:r w:rsidRPr="00442008">
              <w:rPr>
                <w:sz w:val="22"/>
                <w:szCs w:val="22"/>
              </w:rPr>
              <w:t>перевод на иностранный язык такое лицо осуществляет самостоятельно за свой счет</w:t>
            </w:r>
            <w:r>
              <w:rPr>
                <w:sz w:val="22"/>
                <w:szCs w:val="22"/>
              </w:rPr>
              <w:t xml:space="preserve">. </w:t>
            </w:r>
          </w:p>
          <w:p w:rsidR="00425AEF" w:rsidRDefault="00425AEF" w:rsidP="00586EFB">
            <w:pPr>
              <w:widowControl w:val="0"/>
              <w:shd w:val="clear" w:color="auto" w:fill="FFFFFF"/>
              <w:tabs>
                <w:tab w:val="left" w:pos="842"/>
              </w:tabs>
              <w:ind w:firstLine="709"/>
              <w:jc w:val="both"/>
              <w:rPr>
                <w:sz w:val="22"/>
                <w:szCs w:val="22"/>
              </w:rPr>
            </w:pPr>
            <w:r>
              <w:rPr>
                <w:sz w:val="22"/>
                <w:szCs w:val="22"/>
              </w:rPr>
              <w:t>Документы и информация, направляемые участником в форме электронных документов, должны быть подписаны усиленной электронной подписью лица, имеющего право действовать от имени участника</w:t>
            </w:r>
          </w:p>
          <w:p w:rsidR="00425AEF" w:rsidRDefault="00425AEF" w:rsidP="00460DB5">
            <w:pPr>
              <w:jc w:val="both"/>
              <w:rPr>
                <w:sz w:val="22"/>
                <w:szCs w:val="22"/>
              </w:rPr>
            </w:pPr>
            <w:r>
              <w:rPr>
                <w:sz w:val="22"/>
                <w:szCs w:val="22"/>
              </w:rPr>
              <w:t xml:space="preserve">           Заявка на участие в электронном аукционе составляется участником электронного аукциона на русском языке за исключением специальных терминов. </w:t>
            </w:r>
          </w:p>
          <w:p w:rsidR="00425AEF" w:rsidRDefault="00425AEF" w:rsidP="00460DB5">
            <w:pPr>
              <w:jc w:val="both"/>
              <w:rPr>
                <w:sz w:val="22"/>
                <w:szCs w:val="22"/>
              </w:rPr>
            </w:pPr>
            <w:r>
              <w:rPr>
                <w:sz w:val="22"/>
                <w:szCs w:val="22"/>
              </w:rPr>
              <w:t xml:space="preserve">           Использовать в документах сокращения запрещается, за исключением случаев использования общепринятых обозначений и наименований в соответствии с требованиями действующих нормативных документов.</w:t>
            </w:r>
          </w:p>
          <w:p w:rsidR="00425AEF" w:rsidRDefault="00425AEF" w:rsidP="00460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u w:val="single"/>
              </w:rPr>
            </w:pPr>
            <w:r>
              <w:rPr>
                <w:sz w:val="22"/>
                <w:szCs w:val="22"/>
              </w:rPr>
              <w:t>Документы, и копии документов, прикрепляемые к заявке, должны  разборчиво и без искажений воспроизвести содержание текстовых документов и детали изображений</w:t>
            </w:r>
          </w:p>
          <w:p w:rsidR="00425AEF" w:rsidRPr="000D1DE0" w:rsidRDefault="00425AEF" w:rsidP="00460DB5">
            <w:pPr>
              <w:widowControl w:val="0"/>
              <w:shd w:val="clear" w:color="auto" w:fill="FFFFFF"/>
              <w:tabs>
                <w:tab w:val="left" w:pos="842"/>
              </w:tabs>
              <w:ind w:firstLine="709"/>
              <w:jc w:val="both"/>
              <w:rPr>
                <w:b/>
                <w:bCs/>
                <w:sz w:val="22"/>
                <w:szCs w:val="22"/>
              </w:rPr>
            </w:pPr>
            <w:r w:rsidRPr="00460DB5">
              <w:rPr>
                <w:bCs/>
                <w:sz w:val="22"/>
                <w:szCs w:val="22"/>
              </w:rPr>
              <w:t>Отсутствие документов и и</w:t>
            </w:r>
            <w:r>
              <w:rPr>
                <w:bCs/>
                <w:sz w:val="22"/>
                <w:szCs w:val="22"/>
              </w:rPr>
              <w:t>нформации, указанных в настоящей документации</w:t>
            </w:r>
            <w:r w:rsidRPr="00460DB5">
              <w:rPr>
                <w:bCs/>
                <w:sz w:val="22"/>
                <w:szCs w:val="22"/>
              </w:rPr>
              <w:t>, а равно несоответствие указанных документов и информации установленным требованиям, или наличия в указанных документах недостоверной информации об участнике аукциона на дату и время окончания срока подачи заявок на участие в аукционе,</w:t>
            </w:r>
            <w:r w:rsidRPr="00460DB5">
              <w:rPr>
                <w:bCs/>
                <w:i/>
                <w:iCs/>
                <w:sz w:val="22"/>
                <w:szCs w:val="22"/>
              </w:rPr>
              <w:t xml:space="preserve"> </w:t>
            </w:r>
            <w:r w:rsidRPr="00460DB5">
              <w:rPr>
                <w:bCs/>
                <w:sz w:val="22"/>
                <w:szCs w:val="22"/>
              </w:rPr>
              <w:t>является основанием для признания заявки на участие в электронном аукционе несоответствующей требованиям, установленным документацией об электронном аукционе.</w:t>
            </w:r>
          </w:p>
        </w:tc>
      </w:tr>
      <w:tr w:rsidR="00425AEF" w:rsidRPr="005C42FC" w:rsidTr="00A95AAA">
        <w:trPr>
          <w:trHeight w:val="256"/>
        </w:trPr>
        <w:tc>
          <w:tcPr>
            <w:tcW w:w="849" w:type="dxa"/>
          </w:tcPr>
          <w:p w:rsidR="00425AEF" w:rsidRPr="005C42FC" w:rsidRDefault="00425AEF" w:rsidP="00A859BE">
            <w:pPr>
              <w:rPr>
                <w:sz w:val="22"/>
                <w:szCs w:val="22"/>
              </w:rPr>
            </w:pPr>
            <w:r>
              <w:rPr>
                <w:sz w:val="22"/>
                <w:szCs w:val="22"/>
              </w:rPr>
              <w:lastRenderedPageBreak/>
              <w:t>22</w:t>
            </w:r>
          </w:p>
        </w:tc>
        <w:tc>
          <w:tcPr>
            <w:tcW w:w="9358" w:type="dxa"/>
            <w:gridSpan w:val="5"/>
          </w:tcPr>
          <w:p w:rsidR="00425AEF" w:rsidRPr="00035512" w:rsidRDefault="00425AEF" w:rsidP="003225C2">
            <w:pPr>
              <w:jc w:val="both"/>
              <w:rPr>
                <w:b/>
                <w:bCs/>
                <w:sz w:val="22"/>
                <w:szCs w:val="22"/>
              </w:rPr>
            </w:pPr>
            <w:r w:rsidRPr="00035512">
              <w:rPr>
                <w:sz w:val="22"/>
                <w:szCs w:val="22"/>
              </w:rPr>
              <w:t>Заявка на участие в электронном аукционе</w:t>
            </w:r>
            <w:r>
              <w:rPr>
                <w:b/>
                <w:bCs/>
                <w:sz w:val="22"/>
                <w:szCs w:val="22"/>
              </w:rPr>
              <w:t xml:space="preserve"> </w:t>
            </w:r>
            <w:r w:rsidRPr="00FA4BD8">
              <w:rPr>
                <w:bCs/>
                <w:sz w:val="22"/>
                <w:szCs w:val="22"/>
              </w:rPr>
              <w:t>подается в форме электронного документа и должна содержать следующую информацию и документы:</w:t>
            </w:r>
          </w:p>
        </w:tc>
      </w:tr>
      <w:tr w:rsidR="00425AEF" w:rsidRPr="005C42FC" w:rsidTr="00A95AAA">
        <w:trPr>
          <w:trHeight w:val="376"/>
        </w:trPr>
        <w:tc>
          <w:tcPr>
            <w:tcW w:w="849" w:type="dxa"/>
          </w:tcPr>
          <w:p w:rsidR="00425AEF" w:rsidRPr="005C42FC" w:rsidRDefault="00425AEF" w:rsidP="00901FDD">
            <w:pPr>
              <w:rPr>
                <w:sz w:val="22"/>
                <w:szCs w:val="22"/>
              </w:rPr>
            </w:pPr>
            <w:r>
              <w:rPr>
                <w:sz w:val="22"/>
                <w:szCs w:val="22"/>
              </w:rPr>
              <w:t>22.1.</w:t>
            </w:r>
          </w:p>
        </w:tc>
        <w:tc>
          <w:tcPr>
            <w:tcW w:w="6521" w:type="dxa"/>
            <w:gridSpan w:val="4"/>
          </w:tcPr>
          <w:p w:rsidR="00425AEF" w:rsidRPr="00495F41" w:rsidRDefault="00425AEF" w:rsidP="005B4137">
            <w:pPr>
              <w:jc w:val="both"/>
              <w:rPr>
                <w:sz w:val="22"/>
                <w:szCs w:val="22"/>
              </w:rPr>
            </w:pPr>
            <w:r w:rsidRPr="00495F41">
              <w:rPr>
                <w:sz w:val="22"/>
                <w:szCs w:val="22"/>
              </w:rPr>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(конкретные показатели товара)</w:t>
            </w:r>
          </w:p>
        </w:tc>
        <w:tc>
          <w:tcPr>
            <w:tcW w:w="2837" w:type="dxa"/>
          </w:tcPr>
          <w:p w:rsidR="00425AEF" w:rsidRPr="00495F41" w:rsidRDefault="00425AEF" w:rsidP="00901FDD">
            <w:pPr>
              <w:rPr>
                <w:b/>
                <w:bCs/>
                <w:sz w:val="22"/>
                <w:szCs w:val="22"/>
              </w:rPr>
            </w:pPr>
            <w:r w:rsidRPr="00495F41">
              <w:rPr>
                <w:b/>
                <w:sz w:val="22"/>
                <w:szCs w:val="22"/>
              </w:rPr>
              <w:t>ПРИМЕНЯЕТСЯ</w:t>
            </w:r>
          </w:p>
        </w:tc>
      </w:tr>
      <w:tr w:rsidR="00425AEF" w:rsidRPr="00495F41" w:rsidTr="00A95AAA">
        <w:tc>
          <w:tcPr>
            <w:tcW w:w="849" w:type="dxa"/>
            <w:vMerge w:val="restart"/>
          </w:tcPr>
          <w:p w:rsidR="00425AEF" w:rsidRPr="005C42FC" w:rsidRDefault="00425AEF" w:rsidP="00243911">
            <w:pPr>
              <w:rPr>
                <w:sz w:val="22"/>
                <w:szCs w:val="22"/>
              </w:rPr>
            </w:pPr>
            <w:r w:rsidRPr="005C42FC">
              <w:rPr>
                <w:sz w:val="22"/>
                <w:szCs w:val="22"/>
              </w:rPr>
              <w:t>2</w:t>
            </w:r>
            <w:r>
              <w:rPr>
                <w:sz w:val="22"/>
                <w:szCs w:val="22"/>
              </w:rPr>
              <w:t>2</w:t>
            </w:r>
            <w:r w:rsidRPr="005C42FC">
              <w:rPr>
                <w:sz w:val="22"/>
                <w:szCs w:val="22"/>
              </w:rPr>
              <w:t>.2</w:t>
            </w:r>
          </w:p>
        </w:tc>
        <w:tc>
          <w:tcPr>
            <w:tcW w:w="6521" w:type="dxa"/>
            <w:gridSpan w:val="4"/>
          </w:tcPr>
          <w:p w:rsidR="00425AEF" w:rsidRPr="00495F41" w:rsidRDefault="00425AEF" w:rsidP="00243911">
            <w:pPr>
              <w:widowControl w:val="0"/>
              <w:shd w:val="clear" w:color="auto" w:fill="FFFFFF"/>
              <w:tabs>
                <w:tab w:val="left" w:pos="842"/>
              </w:tabs>
              <w:jc w:val="both"/>
              <w:rPr>
                <w:sz w:val="22"/>
                <w:szCs w:val="22"/>
              </w:rPr>
            </w:pPr>
            <w:r w:rsidRPr="00495F41">
              <w:rPr>
                <w:b/>
                <w:sz w:val="22"/>
                <w:szCs w:val="22"/>
              </w:rPr>
              <w:t xml:space="preserve"> </w:t>
            </w:r>
            <w:r w:rsidRPr="00495F41">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2837" w:type="dxa"/>
          </w:tcPr>
          <w:p w:rsidR="00425AEF" w:rsidRPr="00495F41" w:rsidRDefault="00425AEF" w:rsidP="00243911">
            <w:pPr>
              <w:widowControl w:val="0"/>
              <w:shd w:val="clear" w:color="auto" w:fill="FFFFFF"/>
              <w:tabs>
                <w:tab w:val="left" w:pos="842"/>
              </w:tabs>
              <w:jc w:val="both"/>
              <w:rPr>
                <w:sz w:val="22"/>
                <w:szCs w:val="22"/>
              </w:rPr>
            </w:pPr>
            <w:r w:rsidRPr="00495F41">
              <w:rPr>
                <w:b/>
                <w:sz w:val="22"/>
                <w:szCs w:val="22"/>
              </w:rPr>
              <w:t>ПРИМЕНЯЕТСЯ</w:t>
            </w:r>
          </w:p>
        </w:tc>
      </w:tr>
      <w:tr w:rsidR="00425AEF" w:rsidRPr="00495F41" w:rsidTr="00A95AAA">
        <w:trPr>
          <w:trHeight w:val="1186"/>
        </w:trPr>
        <w:tc>
          <w:tcPr>
            <w:tcW w:w="849" w:type="dxa"/>
            <w:vMerge/>
          </w:tcPr>
          <w:p w:rsidR="00425AEF" w:rsidRPr="005C42FC" w:rsidRDefault="00425AEF" w:rsidP="00243911">
            <w:pPr>
              <w:rPr>
                <w:sz w:val="22"/>
                <w:szCs w:val="22"/>
              </w:rPr>
            </w:pPr>
          </w:p>
        </w:tc>
        <w:tc>
          <w:tcPr>
            <w:tcW w:w="6521" w:type="dxa"/>
            <w:gridSpan w:val="4"/>
          </w:tcPr>
          <w:p w:rsidR="00165BD4" w:rsidRDefault="00425AEF" w:rsidP="00B5293C">
            <w:pPr>
              <w:jc w:val="both"/>
              <w:rPr>
                <w:sz w:val="22"/>
                <w:szCs w:val="22"/>
              </w:rPr>
            </w:pPr>
            <w:r>
              <w:rPr>
                <w:sz w:val="22"/>
                <w:szCs w:val="22"/>
              </w:rPr>
              <w:t xml:space="preserve">копия выписки из единого государственного реестра юридических лиц или поданная в электронной форме и подписанная усиленной квалифицированной подписью налогового органа (для юридического лица), копия выписки из единого государственного </w:t>
            </w:r>
          </w:p>
          <w:p w:rsidR="00425AEF" w:rsidRPr="005332BB" w:rsidRDefault="00425AEF" w:rsidP="00B5293C">
            <w:pPr>
              <w:jc w:val="both"/>
              <w:rPr>
                <w:sz w:val="22"/>
                <w:szCs w:val="22"/>
              </w:rPr>
            </w:pPr>
            <w:r>
              <w:rPr>
                <w:sz w:val="22"/>
                <w:szCs w:val="22"/>
              </w:rPr>
              <w:t>реестра индивидуальных предпринимателей или поданная в электронной форме и подписанная усиленной квалифицированной подписью налогового органа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2837" w:type="dxa"/>
          </w:tcPr>
          <w:p w:rsidR="00425AEF" w:rsidRPr="00495F41" w:rsidRDefault="00425AEF" w:rsidP="00243911">
            <w:pPr>
              <w:widowControl w:val="0"/>
              <w:shd w:val="clear" w:color="auto" w:fill="FFFFFF"/>
              <w:tabs>
                <w:tab w:val="left" w:pos="842"/>
              </w:tabs>
              <w:jc w:val="both"/>
              <w:rPr>
                <w:sz w:val="22"/>
                <w:szCs w:val="22"/>
              </w:rPr>
            </w:pPr>
            <w:r w:rsidRPr="00495F41">
              <w:rPr>
                <w:b/>
                <w:sz w:val="22"/>
                <w:szCs w:val="22"/>
              </w:rPr>
              <w:t>ПРИМЕНЯЕТСЯ</w:t>
            </w:r>
          </w:p>
        </w:tc>
      </w:tr>
      <w:tr w:rsidR="00425AEF" w:rsidRPr="00495F41" w:rsidTr="00A95AAA">
        <w:trPr>
          <w:trHeight w:val="138"/>
        </w:trPr>
        <w:tc>
          <w:tcPr>
            <w:tcW w:w="849" w:type="dxa"/>
            <w:vMerge/>
          </w:tcPr>
          <w:p w:rsidR="00425AEF" w:rsidRPr="005C42FC" w:rsidRDefault="00425AEF" w:rsidP="00243911">
            <w:pPr>
              <w:rPr>
                <w:sz w:val="22"/>
                <w:szCs w:val="22"/>
              </w:rPr>
            </w:pPr>
          </w:p>
        </w:tc>
        <w:tc>
          <w:tcPr>
            <w:tcW w:w="6521" w:type="dxa"/>
            <w:gridSpan w:val="4"/>
          </w:tcPr>
          <w:p w:rsidR="00425AEF" w:rsidRPr="00495F41" w:rsidRDefault="00425AEF" w:rsidP="00243911">
            <w:pPr>
              <w:widowControl w:val="0"/>
              <w:shd w:val="clear" w:color="auto" w:fill="FFFFFF"/>
              <w:tabs>
                <w:tab w:val="left" w:pos="842"/>
              </w:tabs>
              <w:jc w:val="both"/>
              <w:rPr>
                <w:sz w:val="22"/>
                <w:szCs w:val="22"/>
              </w:rPr>
            </w:pPr>
            <w:r>
              <w:rPr>
                <w:sz w:val="22"/>
                <w:szCs w:val="22"/>
              </w:rPr>
              <w:t>3</w:t>
            </w:r>
            <w:r w:rsidRPr="00495F41">
              <w:rPr>
                <w:sz w:val="22"/>
                <w:szCs w:val="22"/>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rsidR="00425AEF" w:rsidRDefault="00425AEF" w:rsidP="00243911">
            <w:pPr>
              <w:widowControl w:val="0"/>
              <w:shd w:val="clear" w:color="auto" w:fill="FFFFFF"/>
              <w:tabs>
                <w:tab w:val="left" w:pos="842"/>
              </w:tabs>
              <w:ind w:firstLine="709"/>
              <w:jc w:val="both"/>
              <w:rPr>
                <w:sz w:val="22"/>
                <w:szCs w:val="22"/>
              </w:rPr>
            </w:pPr>
            <w:r w:rsidRPr="00495F41">
              <w:rPr>
                <w:sz w:val="22"/>
                <w:szCs w:val="22"/>
              </w:rPr>
              <w:t>В случае, если от имени участника закупки действует иное лицо (не являющееся руководителем), заявка на участие в аукционе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w:t>
            </w:r>
          </w:p>
          <w:p w:rsidR="00425AEF" w:rsidRPr="00495F41" w:rsidRDefault="00425AEF" w:rsidP="00243911">
            <w:pPr>
              <w:widowControl w:val="0"/>
              <w:shd w:val="clear" w:color="auto" w:fill="FFFFFF"/>
              <w:tabs>
                <w:tab w:val="left" w:pos="842"/>
              </w:tabs>
              <w:ind w:firstLine="709"/>
              <w:jc w:val="both"/>
              <w:rPr>
                <w:sz w:val="22"/>
                <w:szCs w:val="22"/>
              </w:rPr>
            </w:pPr>
            <w:r w:rsidRPr="00495F41">
              <w:rPr>
                <w:sz w:val="22"/>
                <w:szCs w:val="22"/>
              </w:rPr>
              <w:t xml:space="preserve">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tc>
        <w:tc>
          <w:tcPr>
            <w:tcW w:w="2837" w:type="dxa"/>
          </w:tcPr>
          <w:p w:rsidR="00425AEF" w:rsidRPr="00495F41" w:rsidRDefault="00425AEF" w:rsidP="00243911">
            <w:pPr>
              <w:rPr>
                <w:b/>
                <w:sz w:val="22"/>
                <w:szCs w:val="22"/>
              </w:rPr>
            </w:pPr>
            <w:r w:rsidRPr="00495F41">
              <w:rPr>
                <w:b/>
                <w:sz w:val="22"/>
                <w:szCs w:val="22"/>
              </w:rPr>
              <w:t>ПРИМЕНЯЕТСЯ</w:t>
            </w:r>
          </w:p>
        </w:tc>
      </w:tr>
      <w:tr w:rsidR="00425AEF" w:rsidRPr="00495F41" w:rsidTr="00A95AAA">
        <w:trPr>
          <w:trHeight w:val="425"/>
        </w:trPr>
        <w:tc>
          <w:tcPr>
            <w:tcW w:w="849" w:type="dxa"/>
            <w:vMerge/>
          </w:tcPr>
          <w:p w:rsidR="00425AEF" w:rsidRPr="005C42FC" w:rsidRDefault="00425AEF" w:rsidP="00243911">
            <w:pPr>
              <w:rPr>
                <w:sz w:val="22"/>
                <w:szCs w:val="22"/>
              </w:rPr>
            </w:pPr>
          </w:p>
        </w:tc>
        <w:tc>
          <w:tcPr>
            <w:tcW w:w="6521" w:type="dxa"/>
            <w:gridSpan w:val="4"/>
          </w:tcPr>
          <w:p w:rsidR="00425AEF" w:rsidRPr="00495F41" w:rsidRDefault="00425AEF" w:rsidP="00243911">
            <w:pPr>
              <w:widowControl w:val="0"/>
              <w:shd w:val="clear" w:color="auto" w:fill="FFFFFF"/>
              <w:tabs>
                <w:tab w:val="left" w:pos="842"/>
              </w:tabs>
              <w:jc w:val="both"/>
              <w:rPr>
                <w:b/>
                <w:sz w:val="22"/>
                <w:szCs w:val="22"/>
              </w:rPr>
            </w:pPr>
            <w:r>
              <w:rPr>
                <w:sz w:val="22"/>
                <w:szCs w:val="22"/>
              </w:rPr>
              <w:t>4</w:t>
            </w:r>
            <w:r w:rsidRPr="00495F41">
              <w:rPr>
                <w:sz w:val="22"/>
                <w:szCs w:val="22"/>
              </w:rPr>
              <w:t>) копия приказа о вступлении в должность (приеме на работу), оформленного в соответствии со ст. 68 ТК РФ (для руководителя участника закупки – юридического лица);</w:t>
            </w:r>
          </w:p>
        </w:tc>
        <w:tc>
          <w:tcPr>
            <w:tcW w:w="2837" w:type="dxa"/>
          </w:tcPr>
          <w:p w:rsidR="00425AEF" w:rsidRPr="00495F41" w:rsidRDefault="00425AEF" w:rsidP="00243911">
            <w:pPr>
              <w:rPr>
                <w:b/>
                <w:sz w:val="22"/>
                <w:szCs w:val="22"/>
              </w:rPr>
            </w:pPr>
            <w:r w:rsidRPr="00495F41">
              <w:rPr>
                <w:b/>
                <w:sz w:val="22"/>
                <w:szCs w:val="22"/>
              </w:rPr>
              <w:t>ПРИМЕНЯЕТСЯ</w:t>
            </w:r>
          </w:p>
        </w:tc>
      </w:tr>
      <w:tr w:rsidR="00425AEF" w:rsidRPr="00495F41" w:rsidTr="00A95AAA">
        <w:trPr>
          <w:trHeight w:val="600"/>
        </w:trPr>
        <w:tc>
          <w:tcPr>
            <w:tcW w:w="849" w:type="dxa"/>
            <w:vMerge/>
          </w:tcPr>
          <w:p w:rsidR="00425AEF" w:rsidRPr="005C42FC" w:rsidRDefault="00425AEF" w:rsidP="00243911">
            <w:pPr>
              <w:rPr>
                <w:sz w:val="22"/>
                <w:szCs w:val="22"/>
              </w:rPr>
            </w:pPr>
          </w:p>
        </w:tc>
        <w:tc>
          <w:tcPr>
            <w:tcW w:w="6521" w:type="dxa"/>
            <w:gridSpan w:val="4"/>
          </w:tcPr>
          <w:p w:rsidR="00425AEF" w:rsidRPr="00495F41" w:rsidRDefault="00425AEF" w:rsidP="00243911">
            <w:pPr>
              <w:widowControl w:val="0"/>
              <w:shd w:val="clear" w:color="auto" w:fill="FFFFFF"/>
              <w:tabs>
                <w:tab w:val="left" w:pos="842"/>
              </w:tabs>
              <w:jc w:val="both"/>
              <w:rPr>
                <w:sz w:val="22"/>
                <w:szCs w:val="22"/>
              </w:rPr>
            </w:pPr>
            <w:r>
              <w:rPr>
                <w:sz w:val="22"/>
                <w:szCs w:val="22"/>
              </w:rPr>
              <w:t>5</w:t>
            </w:r>
            <w:r w:rsidRPr="00495F41">
              <w:rPr>
                <w:sz w:val="22"/>
                <w:szCs w:val="22"/>
              </w:rPr>
              <w:t>) копии учредительных документов участника закупки (для юридических лиц);</w:t>
            </w:r>
          </w:p>
        </w:tc>
        <w:tc>
          <w:tcPr>
            <w:tcW w:w="2837" w:type="dxa"/>
          </w:tcPr>
          <w:p w:rsidR="00425AEF" w:rsidRPr="00495F41" w:rsidRDefault="00425AEF" w:rsidP="00243911">
            <w:pPr>
              <w:widowControl w:val="0"/>
              <w:shd w:val="clear" w:color="auto" w:fill="FFFFFF"/>
              <w:tabs>
                <w:tab w:val="left" w:pos="842"/>
              </w:tabs>
              <w:jc w:val="both"/>
              <w:rPr>
                <w:b/>
                <w:sz w:val="22"/>
                <w:szCs w:val="22"/>
              </w:rPr>
            </w:pPr>
            <w:r w:rsidRPr="00495F41">
              <w:rPr>
                <w:b/>
                <w:sz w:val="22"/>
                <w:szCs w:val="22"/>
              </w:rPr>
              <w:t>ПРИМЕНЯЕТСЯ</w:t>
            </w:r>
          </w:p>
        </w:tc>
      </w:tr>
      <w:tr w:rsidR="00425AEF" w:rsidRPr="00495F41" w:rsidTr="00A95AAA">
        <w:trPr>
          <w:trHeight w:val="571"/>
        </w:trPr>
        <w:tc>
          <w:tcPr>
            <w:tcW w:w="849" w:type="dxa"/>
            <w:vMerge/>
          </w:tcPr>
          <w:p w:rsidR="00425AEF" w:rsidRPr="005C42FC" w:rsidRDefault="00425AEF" w:rsidP="00243911">
            <w:pPr>
              <w:rPr>
                <w:sz w:val="22"/>
                <w:szCs w:val="22"/>
              </w:rPr>
            </w:pPr>
          </w:p>
        </w:tc>
        <w:tc>
          <w:tcPr>
            <w:tcW w:w="6521" w:type="dxa"/>
            <w:gridSpan w:val="4"/>
          </w:tcPr>
          <w:p w:rsidR="00425AEF" w:rsidRPr="00495F41" w:rsidRDefault="00425AEF" w:rsidP="00243911">
            <w:pPr>
              <w:widowControl w:val="0"/>
              <w:shd w:val="clear" w:color="auto" w:fill="FFFFFF"/>
              <w:tabs>
                <w:tab w:val="left" w:pos="842"/>
              </w:tabs>
              <w:jc w:val="both"/>
              <w:rPr>
                <w:sz w:val="22"/>
                <w:szCs w:val="22"/>
              </w:rPr>
            </w:pPr>
            <w:r>
              <w:rPr>
                <w:sz w:val="22"/>
                <w:szCs w:val="22"/>
              </w:rPr>
              <w:t>6</w:t>
            </w:r>
            <w:r w:rsidRPr="00495F41">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w:t>
            </w:r>
            <w:r w:rsidRPr="00495F41">
              <w:rPr>
                <w:i/>
                <w:sz w:val="22"/>
                <w:szCs w:val="22"/>
              </w:rPr>
              <w:t>или</w:t>
            </w:r>
            <w:r w:rsidRPr="00495F41">
              <w:rPr>
                <w:sz w:val="22"/>
                <w:szCs w:val="22"/>
              </w:rPr>
              <w:t xml:space="preserve"> внесение денежных средств в качестве обеспечения исполнения договора являются крупной сделкой; </w:t>
            </w:r>
          </w:p>
        </w:tc>
        <w:tc>
          <w:tcPr>
            <w:tcW w:w="2837" w:type="dxa"/>
          </w:tcPr>
          <w:p w:rsidR="00425AEF" w:rsidRPr="00495F41" w:rsidRDefault="00425AEF" w:rsidP="00243911">
            <w:pPr>
              <w:widowControl w:val="0"/>
              <w:shd w:val="clear" w:color="auto" w:fill="FFFFFF"/>
              <w:tabs>
                <w:tab w:val="left" w:pos="842"/>
              </w:tabs>
              <w:jc w:val="both"/>
              <w:rPr>
                <w:sz w:val="22"/>
                <w:szCs w:val="22"/>
              </w:rPr>
            </w:pPr>
            <w:r w:rsidRPr="00495F41">
              <w:rPr>
                <w:b/>
                <w:sz w:val="22"/>
                <w:szCs w:val="22"/>
              </w:rPr>
              <w:t>ПРИМЕНЯЕТСЯ</w:t>
            </w:r>
          </w:p>
        </w:tc>
      </w:tr>
      <w:tr w:rsidR="00425AEF" w:rsidRPr="00495F41" w:rsidTr="00A95AAA">
        <w:trPr>
          <w:trHeight w:val="313"/>
        </w:trPr>
        <w:tc>
          <w:tcPr>
            <w:tcW w:w="849" w:type="dxa"/>
            <w:vMerge/>
          </w:tcPr>
          <w:p w:rsidR="00425AEF" w:rsidRPr="005C42FC" w:rsidRDefault="00425AEF" w:rsidP="00243911">
            <w:pPr>
              <w:rPr>
                <w:sz w:val="22"/>
                <w:szCs w:val="22"/>
              </w:rPr>
            </w:pPr>
          </w:p>
        </w:tc>
        <w:tc>
          <w:tcPr>
            <w:tcW w:w="6521" w:type="dxa"/>
            <w:gridSpan w:val="4"/>
          </w:tcPr>
          <w:p w:rsidR="00425AEF" w:rsidRPr="00495F41" w:rsidRDefault="00425AEF" w:rsidP="007C7505">
            <w:pPr>
              <w:jc w:val="both"/>
              <w:rPr>
                <w:sz w:val="22"/>
                <w:szCs w:val="22"/>
                <w:highlight w:val="yellow"/>
              </w:rPr>
            </w:pPr>
            <w:r>
              <w:rPr>
                <w:bCs/>
                <w:sz w:val="22"/>
                <w:szCs w:val="22"/>
              </w:rPr>
              <w:t>7</w:t>
            </w:r>
            <w:r w:rsidRPr="00495F41">
              <w:rPr>
                <w:bCs/>
                <w:sz w:val="22"/>
                <w:szCs w:val="22"/>
              </w:rPr>
              <w:t xml:space="preserve">) декларация о соответствии участника электронного аукциона требованиям, установленным пунктом </w:t>
            </w:r>
            <w:r w:rsidRPr="007C7505">
              <w:rPr>
                <w:bCs/>
                <w:sz w:val="22"/>
                <w:szCs w:val="22"/>
              </w:rPr>
              <w:t>20.1.</w:t>
            </w:r>
            <w:r w:rsidRPr="00495F41">
              <w:rPr>
                <w:bCs/>
                <w:sz w:val="22"/>
                <w:szCs w:val="22"/>
              </w:rPr>
              <w:t xml:space="preserve"> настоящей документации</w:t>
            </w:r>
            <w:r>
              <w:rPr>
                <w:bCs/>
                <w:sz w:val="22"/>
                <w:szCs w:val="22"/>
              </w:rPr>
              <w:t xml:space="preserve"> </w:t>
            </w:r>
            <w:r w:rsidRPr="00036FF9">
              <w:rPr>
                <w:sz w:val="22"/>
                <w:szCs w:val="22"/>
              </w:rPr>
              <w:t>(форма</w:t>
            </w:r>
            <w:r>
              <w:rPr>
                <w:sz w:val="22"/>
                <w:szCs w:val="22"/>
              </w:rPr>
              <w:t xml:space="preserve"> </w:t>
            </w:r>
            <w:r w:rsidRPr="00036FF9">
              <w:rPr>
                <w:sz w:val="22"/>
                <w:szCs w:val="22"/>
              </w:rPr>
              <w:t>-</w:t>
            </w:r>
            <w:r>
              <w:rPr>
                <w:sz w:val="22"/>
                <w:szCs w:val="22"/>
              </w:rPr>
              <w:t xml:space="preserve"> </w:t>
            </w:r>
            <w:r w:rsidRPr="00036FF9">
              <w:rPr>
                <w:sz w:val="22"/>
                <w:szCs w:val="22"/>
              </w:rPr>
              <w:t>свободная)</w:t>
            </w:r>
          </w:p>
        </w:tc>
        <w:tc>
          <w:tcPr>
            <w:tcW w:w="2837" w:type="dxa"/>
          </w:tcPr>
          <w:p w:rsidR="00425AEF" w:rsidRPr="00495F41" w:rsidRDefault="00780AF7" w:rsidP="00243911">
            <w:pPr>
              <w:widowControl w:val="0"/>
              <w:shd w:val="clear" w:color="auto" w:fill="FFFFFF"/>
              <w:tabs>
                <w:tab w:val="left" w:pos="842"/>
              </w:tabs>
              <w:jc w:val="both"/>
              <w:rPr>
                <w:sz w:val="22"/>
                <w:szCs w:val="22"/>
              </w:rPr>
            </w:pPr>
            <w:r w:rsidRPr="0073549B">
              <w:rPr>
                <w:sz w:val="22"/>
                <w:szCs w:val="22"/>
              </w:rPr>
              <w:t>НЕ ПРИМЕНЯЕТСЯ</w:t>
            </w:r>
            <w:r w:rsidRPr="00495F41">
              <w:rPr>
                <w:sz w:val="22"/>
                <w:szCs w:val="22"/>
              </w:rPr>
              <w:t xml:space="preserve"> </w:t>
            </w:r>
          </w:p>
        </w:tc>
      </w:tr>
      <w:tr w:rsidR="00425AEF" w:rsidRPr="00495F41" w:rsidTr="00A95AAA">
        <w:trPr>
          <w:trHeight w:val="297"/>
        </w:trPr>
        <w:tc>
          <w:tcPr>
            <w:tcW w:w="849" w:type="dxa"/>
            <w:vMerge/>
          </w:tcPr>
          <w:p w:rsidR="00425AEF" w:rsidRPr="005C42FC" w:rsidRDefault="00425AEF" w:rsidP="00243911">
            <w:pPr>
              <w:rPr>
                <w:sz w:val="22"/>
                <w:szCs w:val="22"/>
              </w:rPr>
            </w:pPr>
          </w:p>
        </w:tc>
        <w:tc>
          <w:tcPr>
            <w:tcW w:w="6521" w:type="dxa"/>
            <w:gridSpan w:val="4"/>
          </w:tcPr>
          <w:p w:rsidR="00425AEF" w:rsidRPr="00495F41" w:rsidRDefault="00425AEF" w:rsidP="00243911">
            <w:pPr>
              <w:jc w:val="both"/>
              <w:rPr>
                <w:sz w:val="22"/>
                <w:szCs w:val="22"/>
                <w:highlight w:val="yellow"/>
              </w:rPr>
            </w:pPr>
            <w:r>
              <w:rPr>
                <w:sz w:val="22"/>
                <w:szCs w:val="22"/>
              </w:rPr>
              <w:t>8</w:t>
            </w:r>
            <w:r w:rsidRPr="00495F41">
              <w:rPr>
                <w:sz w:val="22"/>
                <w:szCs w:val="22"/>
              </w:rPr>
              <w:t xml:space="preserve">) декларация о принадлежности участника такого аукциона к субъектам малого предпринимательства </w:t>
            </w:r>
          </w:p>
        </w:tc>
        <w:tc>
          <w:tcPr>
            <w:tcW w:w="2837" w:type="dxa"/>
          </w:tcPr>
          <w:p w:rsidR="00425AEF" w:rsidRPr="0073549B" w:rsidRDefault="00425AEF" w:rsidP="00243911">
            <w:pPr>
              <w:rPr>
                <w:sz w:val="22"/>
                <w:szCs w:val="22"/>
                <w:highlight w:val="yellow"/>
              </w:rPr>
            </w:pPr>
            <w:r w:rsidRPr="0073549B">
              <w:rPr>
                <w:sz w:val="22"/>
                <w:szCs w:val="22"/>
              </w:rPr>
              <w:t>НЕ ПРИМЕНЯЕТСЯ</w:t>
            </w:r>
          </w:p>
        </w:tc>
      </w:tr>
      <w:tr w:rsidR="00425AEF" w:rsidRPr="00495F41" w:rsidTr="00A95AAA">
        <w:trPr>
          <w:trHeight w:val="505"/>
        </w:trPr>
        <w:tc>
          <w:tcPr>
            <w:tcW w:w="849" w:type="dxa"/>
            <w:vMerge/>
          </w:tcPr>
          <w:p w:rsidR="00425AEF" w:rsidRPr="005C42FC" w:rsidRDefault="00425AEF" w:rsidP="00243911">
            <w:pPr>
              <w:rPr>
                <w:sz w:val="22"/>
                <w:szCs w:val="22"/>
              </w:rPr>
            </w:pPr>
          </w:p>
        </w:tc>
        <w:tc>
          <w:tcPr>
            <w:tcW w:w="6521" w:type="dxa"/>
            <w:gridSpan w:val="4"/>
          </w:tcPr>
          <w:p w:rsidR="00425AEF" w:rsidRPr="00495F41" w:rsidRDefault="00425AEF" w:rsidP="005B4137">
            <w:pPr>
              <w:jc w:val="both"/>
              <w:rPr>
                <w:sz w:val="22"/>
                <w:szCs w:val="22"/>
              </w:rPr>
            </w:pPr>
            <w:r w:rsidRPr="005C42FC">
              <w:rPr>
                <w:b/>
                <w:sz w:val="22"/>
                <w:szCs w:val="22"/>
              </w:rPr>
              <w:t>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а также</w:t>
            </w:r>
            <w:r w:rsidRPr="005C42FC">
              <w:rPr>
                <w:sz w:val="22"/>
                <w:szCs w:val="22"/>
              </w:rPr>
              <w:t xml:space="preserve"> </w:t>
            </w:r>
            <w:r w:rsidRPr="005C42FC">
              <w:rPr>
                <w:b/>
                <w:sz w:val="22"/>
                <w:szCs w:val="22"/>
              </w:rPr>
              <w:t>даты начала и окончания срока предоставления разъяснений положений документации об электронном аукционе</w:t>
            </w:r>
          </w:p>
        </w:tc>
        <w:tc>
          <w:tcPr>
            <w:tcW w:w="2837" w:type="dxa"/>
          </w:tcPr>
          <w:p w:rsidR="00425AEF" w:rsidRPr="00495F41" w:rsidRDefault="00425AEF" w:rsidP="00243911">
            <w:pPr>
              <w:rPr>
                <w:b/>
                <w:sz w:val="22"/>
                <w:szCs w:val="22"/>
              </w:rPr>
            </w:pPr>
            <w:r w:rsidRPr="005C42FC">
              <w:rPr>
                <w:bCs/>
                <w:color w:val="000000" w:themeColor="text1"/>
                <w:sz w:val="22"/>
                <w:szCs w:val="22"/>
              </w:rPr>
              <w:t>Лист утверждения дат является неотъемлемой частью настоящей документации об</w:t>
            </w:r>
            <w:r>
              <w:rPr>
                <w:bCs/>
                <w:color w:val="000000" w:themeColor="text1"/>
                <w:sz w:val="22"/>
                <w:szCs w:val="22"/>
              </w:rPr>
              <w:t xml:space="preserve"> электронном аукционе</w:t>
            </w:r>
            <w:r w:rsidRPr="005C42FC">
              <w:rPr>
                <w:bCs/>
                <w:color w:val="000000" w:themeColor="text1"/>
                <w:sz w:val="22"/>
                <w:szCs w:val="22"/>
              </w:rPr>
              <w:t>.</w:t>
            </w:r>
          </w:p>
        </w:tc>
      </w:tr>
      <w:tr w:rsidR="00425AEF" w:rsidRPr="005C42FC" w:rsidTr="00A95AAA">
        <w:trPr>
          <w:trHeight w:val="495"/>
        </w:trPr>
        <w:tc>
          <w:tcPr>
            <w:tcW w:w="849" w:type="dxa"/>
          </w:tcPr>
          <w:p w:rsidR="00425AEF" w:rsidRDefault="00425AEF" w:rsidP="00901FDD">
            <w:pPr>
              <w:rPr>
                <w:sz w:val="22"/>
                <w:szCs w:val="22"/>
              </w:rPr>
            </w:pPr>
            <w:r>
              <w:rPr>
                <w:sz w:val="22"/>
                <w:szCs w:val="22"/>
              </w:rPr>
              <w:t>23.</w:t>
            </w:r>
          </w:p>
        </w:tc>
        <w:tc>
          <w:tcPr>
            <w:tcW w:w="9358" w:type="dxa"/>
            <w:gridSpan w:val="5"/>
          </w:tcPr>
          <w:p w:rsidR="00425AEF" w:rsidRPr="00D14A24" w:rsidRDefault="00425AEF" w:rsidP="00D14A24">
            <w:pPr>
              <w:widowControl w:val="0"/>
              <w:jc w:val="both"/>
              <w:rPr>
                <w:sz w:val="22"/>
                <w:szCs w:val="22"/>
              </w:rPr>
            </w:pPr>
            <w:r>
              <w:rPr>
                <w:b/>
                <w:color w:val="000000" w:themeColor="text1"/>
                <w:sz w:val="22"/>
                <w:szCs w:val="22"/>
              </w:rPr>
              <w:t>Форма, п</w:t>
            </w:r>
            <w:r w:rsidRPr="005C42FC">
              <w:rPr>
                <w:b/>
                <w:color w:val="000000" w:themeColor="text1"/>
                <w:sz w:val="22"/>
                <w:szCs w:val="22"/>
              </w:rPr>
              <w:t>орядок предоставления участникам электронного аукциона разъяснений положений документации об электронном аукционе</w:t>
            </w:r>
          </w:p>
        </w:tc>
      </w:tr>
      <w:tr w:rsidR="00425AEF" w:rsidRPr="005C42FC" w:rsidTr="00A95AAA">
        <w:trPr>
          <w:trHeight w:val="376"/>
        </w:trPr>
        <w:tc>
          <w:tcPr>
            <w:tcW w:w="849" w:type="dxa"/>
          </w:tcPr>
          <w:p w:rsidR="00425AEF" w:rsidRDefault="00425AEF" w:rsidP="00901FDD">
            <w:pPr>
              <w:rPr>
                <w:sz w:val="22"/>
                <w:szCs w:val="22"/>
              </w:rPr>
            </w:pPr>
            <w:r>
              <w:rPr>
                <w:sz w:val="22"/>
                <w:szCs w:val="22"/>
              </w:rPr>
              <w:lastRenderedPageBreak/>
              <w:t>24</w:t>
            </w:r>
          </w:p>
        </w:tc>
        <w:tc>
          <w:tcPr>
            <w:tcW w:w="9358" w:type="dxa"/>
            <w:gridSpan w:val="5"/>
          </w:tcPr>
          <w:p w:rsidR="00425AEF" w:rsidRPr="002C00CD" w:rsidRDefault="00425AEF" w:rsidP="001D3ABD">
            <w:pPr>
              <w:widowControl w:val="0"/>
              <w:shd w:val="clear" w:color="auto" w:fill="FFFFFF"/>
              <w:tabs>
                <w:tab w:val="left" w:pos="842"/>
              </w:tabs>
              <w:ind w:firstLine="709"/>
              <w:jc w:val="both"/>
              <w:rPr>
                <w:sz w:val="22"/>
                <w:szCs w:val="22"/>
              </w:rPr>
            </w:pPr>
            <w:r w:rsidRPr="002C00CD">
              <w:rPr>
                <w:sz w:val="22"/>
                <w:szCs w:val="22"/>
              </w:rPr>
              <w:t xml:space="preserve">Любой участник конкурентной закупки вправе направить заказчику в порядке, предусмотренном Федеральным законом </w:t>
            </w:r>
            <w:r w:rsidRPr="002C00CD">
              <w:rPr>
                <w:bCs/>
                <w:sz w:val="22"/>
                <w:szCs w:val="22"/>
              </w:rPr>
              <w:t xml:space="preserve">от 18 июля </w:t>
            </w:r>
            <w:smartTag w:uri="urn:schemas-microsoft-com:office:smarttags" w:element="metricconverter">
              <w:smartTagPr>
                <w:attr w:name="ProductID" w:val="2011 г"/>
              </w:smartTagPr>
              <w:r w:rsidRPr="002C00CD">
                <w:rPr>
                  <w:bCs/>
                  <w:sz w:val="22"/>
                  <w:szCs w:val="22"/>
                </w:rPr>
                <w:t>2011 г</w:t>
              </w:r>
            </w:smartTag>
            <w:r w:rsidRPr="002C00CD">
              <w:rPr>
                <w:bCs/>
                <w:sz w:val="22"/>
                <w:szCs w:val="22"/>
              </w:rPr>
              <w:t>. N 223-ФЗ «О закупках товаров, работ, услуг отдельными видами юридических лиц»</w:t>
            </w:r>
            <w:r w:rsidRPr="002C00CD">
              <w:rPr>
                <w:sz w:val="22"/>
                <w:szCs w:val="22"/>
              </w:rPr>
              <w:t xml:space="preserve"> и настоящим Положением, запрос о даче разъяснений положений извещения о проведении аукциона и (или) аукционной документации.</w:t>
            </w:r>
          </w:p>
          <w:p w:rsidR="00425AEF" w:rsidRDefault="00425AEF" w:rsidP="001D3ABD">
            <w:pPr>
              <w:widowControl w:val="0"/>
              <w:shd w:val="clear" w:color="auto" w:fill="FFFFFF"/>
              <w:tabs>
                <w:tab w:val="left" w:pos="842"/>
              </w:tabs>
              <w:ind w:firstLine="709"/>
              <w:jc w:val="both"/>
              <w:rPr>
                <w:sz w:val="22"/>
                <w:szCs w:val="22"/>
              </w:rPr>
            </w:pPr>
            <w:r w:rsidRPr="002C00CD">
              <w:rPr>
                <w:sz w:val="22"/>
                <w:szCs w:val="22"/>
              </w:rPr>
              <w:t>В течение трех рабочих дней с даты поступления запроса о разъяснении положений извещения о проведении аукциона и (или) аукционной документации, Заказчик осуществляет разъяснение положений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w:t>
            </w:r>
          </w:p>
          <w:p w:rsidR="00425AEF" w:rsidRPr="00417B77" w:rsidRDefault="00425AEF" w:rsidP="001D3ABD">
            <w:pPr>
              <w:widowControl w:val="0"/>
              <w:shd w:val="clear" w:color="auto" w:fill="FFFFFF"/>
              <w:tabs>
                <w:tab w:val="left" w:pos="842"/>
              </w:tabs>
              <w:ind w:firstLine="709"/>
              <w:jc w:val="both"/>
              <w:rPr>
                <w:sz w:val="22"/>
                <w:szCs w:val="22"/>
              </w:rPr>
            </w:pPr>
            <w:r w:rsidRPr="00417B77">
              <w:rPr>
                <w:sz w:val="22"/>
                <w:szCs w:val="22"/>
              </w:rPr>
              <w:t>При этом Заказчик вправе не осуществлять такое разъяснение в случае, если указанный запрос поступил позднее</w:t>
            </w:r>
            <w:r>
              <w:rPr>
                <w:sz w:val="22"/>
                <w:szCs w:val="22"/>
              </w:rPr>
              <w:t>,</w:t>
            </w:r>
            <w:r w:rsidRPr="00417B77">
              <w:rPr>
                <w:sz w:val="22"/>
                <w:szCs w:val="22"/>
              </w:rPr>
              <w:t xml:space="preserve"> чем за три рабочих дня до даты окончания срока подачи заявок на участие в такой закупке.</w:t>
            </w:r>
          </w:p>
          <w:p w:rsidR="00425AEF" w:rsidRPr="00417B77" w:rsidRDefault="00425AEF" w:rsidP="001D3ABD">
            <w:pPr>
              <w:widowControl w:val="0"/>
              <w:shd w:val="clear" w:color="auto" w:fill="FFFFFF"/>
              <w:tabs>
                <w:tab w:val="left" w:pos="842"/>
              </w:tabs>
              <w:ind w:firstLine="709"/>
              <w:jc w:val="both"/>
              <w:rPr>
                <w:sz w:val="22"/>
                <w:szCs w:val="22"/>
              </w:rPr>
            </w:pPr>
            <w:r w:rsidRPr="00417B77">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 (или) в аукционную документацию. </w:t>
            </w:r>
          </w:p>
          <w:p w:rsidR="00425AEF" w:rsidRPr="00417B77" w:rsidRDefault="00425AEF" w:rsidP="001D3ABD">
            <w:pPr>
              <w:widowControl w:val="0"/>
              <w:shd w:val="clear" w:color="auto" w:fill="FFFFFF"/>
              <w:tabs>
                <w:tab w:val="left" w:pos="842"/>
              </w:tabs>
              <w:ind w:firstLine="709"/>
              <w:jc w:val="both"/>
              <w:rPr>
                <w:sz w:val="22"/>
                <w:szCs w:val="22"/>
              </w:rPr>
            </w:pPr>
            <w:r w:rsidRPr="00417B77">
              <w:rPr>
                <w:sz w:val="22"/>
                <w:szCs w:val="22"/>
              </w:rPr>
              <w:t xml:space="preserve">Изменения, вносимые в извещение об осуществлении аукциона, аукционную документацию размещаются Заказчиком в ЕИС не позднее чем в течение трех дней со дня принятия решения о внесении указанных изменений. </w:t>
            </w:r>
          </w:p>
          <w:p w:rsidR="00425AEF" w:rsidRPr="00417B77" w:rsidRDefault="00425AEF" w:rsidP="005009F4">
            <w:pPr>
              <w:widowControl w:val="0"/>
              <w:shd w:val="clear" w:color="auto" w:fill="FFFFFF"/>
              <w:tabs>
                <w:tab w:val="left" w:pos="842"/>
              </w:tabs>
              <w:ind w:firstLine="709"/>
              <w:jc w:val="both"/>
              <w:rPr>
                <w:sz w:val="22"/>
                <w:szCs w:val="22"/>
              </w:rPr>
            </w:pPr>
            <w:r w:rsidRPr="00417B77">
              <w:rPr>
                <w:sz w:val="22"/>
                <w:szCs w:val="22"/>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rsidR="00425AEF" w:rsidRPr="007B0FAC" w:rsidRDefault="00425AEF" w:rsidP="005009F4">
            <w:pPr>
              <w:jc w:val="both"/>
              <w:rPr>
                <w:color w:val="000000"/>
                <w:sz w:val="22"/>
                <w:szCs w:val="22"/>
              </w:rPr>
            </w:pPr>
            <w:r>
              <w:rPr>
                <w:color w:val="000000"/>
                <w:sz w:val="22"/>
                <w:szCs w:val="22"/>
              </w:rPr>
              <w:t xml:space="preserve">            </w:t>
            </w:r>
            <w:r w:rsidRPr="007B0FAC">
              <w:rPr>
                <w:color w:val="000000"/>
                <w:sz w:val="22"/>
                <w:szCs w:val="22"/>
              </w:rPr>
              <w:t>Участник электронного аукциона направляет Заказчику запрос о разъяснении положений документации об электронном аукционе посредством электронной торговой площадки в соответствии с регламентом ее работы.</w:t>
            </w:r>
          </w:p>
          <w:p w:rsidR="00425AEF" w:rsidRPr="007B0FAC" w:rsidRDefault="00425AEF" w:rsidP="005009F4">
            <w:pPr>
              <w:jc w:val="both"/>
              <w:rPr>
                <w:color w:val="000000"/>
                <w:sz w:val="22"/>
                <w:szCs w:val="22"/>
              </w:rPr>
            </w:pPr>
            <w:r w:rsidRPr="007B0FAC">
              <w:rPr>
                <w:color w:val="000000"/>
                <w:sz w:val="22"/>
                <w:szCs w:val="22"/>
              </w:rPr>
              <w:t>Заказчик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запрос. Разъяснение положений документации об электронном аукционе не должно изменять ее суть.</w:t>
            </w:r>
          </w:p>
          <w:p w:rsidR="00425AEF" w:rsidRPr="00FA4BD8" w:rsidRDefault="00425AEF" w:rsidP="00FA4BD8">
            <w:pPr>
              <w:tabs>
                <w:tab w:val="left" w:pos="682"/>
              </w:tabs>
              <w:jc w:val="both"/>
              <w:rPr>
                <w:color w:val="000000"/>
                <w:sz w:val="22"/>
                <w:szCs w:val="22"/>
              </w:rPr>
            </w:pPr>
            <w:r w:rsidRPr="007B0FAC">
              <w:rPr>
                <w:color w:val="000000"/>
                <w:sz w:val="22"/>
                <w:szCs w:val="22"/>
              </w:rPr>
              <w:t>Разъяснение положений документации об электронном аукционе размещается в форме электронного документа.</w:t>
            </w:r>
          </w:p>
        </w:tc>
      </w:tr>
      <w:tr w:rsidR="00425AEF" w:rsidRPr="005C42FC" w:rsidTr="00A95AAA">
        <w:trPr>
          <w:trHeight w:val="376"/>
        </w:trPr>
        <w:tc>
          <w:tcPr>
            <w:tcW w:w="849" w:type="dxa"/>
          </w:tcPr>
          <w:p w:rsidR="00425AEF" w:rsidRDefault="00425AEF" w:rsidP="00901FDD">
            <w:pPr>
              <w:rPr>
                <w:sz w:val="22"/>
                <w:szCs w:val="22"/>
              </w:rPr>
            </w:pPr>
            <w:r>
              <w:rPr>
                <w:sz w:val="22"/>
                <w:szCs w:val="22"/>
              </w:rPr>
              <w:t>25</w:t>
            </w:r>
          </w:p>
        </w:tc>
        <w:tc>
          <w:tcPr>
            <w:tcW w:w="3401" w:type="dxa"/>
            <w:gridSpan w:val="2"/>
          </w:tcPr>
          <w:p w:rsidR="00425AEF" w:rsidRDefault="00425AEF" w:rsidP="00243911">
            <w:pPr>
              <w:jc w:val="both"/>
              <w:rPr>
                <w:sz w:val="22"/>
                <w:szCs w:val="22"/>
              </w:rPr>
            </w:pPr>
            <w:r>
              <w:rPr>
                <w:sz w:val="22"/>
                <w:szCs w:val="22"/>
              </w:rPr>
              <w:t>Место и порядок подачи заявок участников электронного аукциона</w:t>
            </w:r>
          </w:p>
        </w:tc>
        <w:tc>
          <w:tcPr>
            <w:tcW w:w="5957" w:type="dxa"/>
            <w:gridSpan w:val="3"/>
          </w:tcPr>
          <w:p w:rsidR="00425AEF" w:rsidRDefault="00425AEF" w:rsidP="00243911">
            <w:pPr>
              <w:jc w:val="both"/>
              <w:rPr>
                <w:b/>
                <w:bCs/>
                <w:sz w:val="22"/>
                <w:szCs w:val="22"/>
              </w:rPr>
            </w:pPr>
            <w:r>
              <w:rPr>
                <w:sz w:val="22"/>
                <w:szCs w:val="22"/>
              </w:rPr>
              <w:t>- место подачи заявки: оператору электронной площадки ЭТП Регион.</w:t>
            </w:r>
            <w:r>
              <w:rPr>
                <w:b/>
                <w:bCs/>
                <w:sz w:val="22"/>
                <w:szCs w:val="22"/>
              </w:rPr>
              <w:t xml:space="preserve"> </w:t>
            </w:r>
          </w:p>
          <w:p w:rsidR="00425AEF" w:rsidRDefault="00425AEF" w:rsidP="00243911">
            <w:pPr>
              <w:jc w:val="both"/>
            </w:pPr>
            <w:r>
              <w:rPr>
                <w:b/>
                <w:bCs/>
                <w:sz w:val="22"/>
                <w:szCs w:val="22"/>
              </w:rPr>
              <w:t xml:space="preserve">- </w:t>
            </w:r>
            <w:r>
              <w:rPr>
                <w:sz w:val="22"/>
                <w:szCs w:val="22"/>
              </w:rPr>
              <w:t>порядок подачи заявки: в соответствии с «Регламентом электронной площадки» ЭТП Регион.</w:t>
            </w:r>
          </w:p>
        </w:tc>
      </w:tr>
      <w:tr w:rsidR="00425AEF" w:rsidRPr="005C42FC" w:rsidTr="00A95AAA">
        <w:trPr>
          <w:trHeight w:val="376"/>
        </w:trPr>
        <w:tc>
          <w:tcPr>
            <w:tcW w:w="849" w:type="dxa"/>
          </w:tcPr>
          <w:p w:rsidR="00425AEF" w:rsidRDefault="00425AEF" w:rsidP="00901FDD">
            <w:pPr>
              <w:rPr>
                <w:sz w:val="22"/>
                <w:szCs w:val="22"/>
              </w:rPr>
            </w:pPr>
            <w:r>
              <w:rPr>
                <w:sz w:val="22"/>
                <w:szCs w:val="22"/>
              </w:rPr>
              <w:t>26</w:t>
            </w:r>
          </w:p>
        </w:tc>
        <w:tc>
          <w:tcPr>
            <w:tcW w:w="3401" w:type="dxa"/>
            <w:gridSpan w:val="2"/>
          </w:tcPr>
          <w:p w:rsidR="00425AEF" w:rsidRDefault="00425AEF" w:rsidP="00243911">
            <w:pPr>
              <w:jc w:val="both"/>
              <w:rPr>
                <w:bCs/>
                <w:sz w:val="22"/>
                <w:szCs w:val="22"/>
              </w:rPr>
            </w:pPr>
            <w:r>
              <w:rPr>
                <w:sz w:val="22"/>
                <w:szCs w:val="22"/>
              </w:rPr>
              <w:t>Срок, место и порядок предоставления документации о закупке</w:t>
            </w:r>
          </w:p>
        </w:tc>
        <w:tc>
          <w:tcPr>
            <w:tcW w:w="5957" w:type="dxa"/>
            <w:gridSpan w:val="3"/>
          </w:tcPr>
          <w:p w:rsidR="00425AEF" w:rsidRDefault="00425AEF" w:rsidP="00243911">
            <w:pPr>
              <w:pStyle w:val="1f5"/>
              <w:tabs>
                <w:tab w:val="clear" w:pos="1780"/>
                <w:tab w:val="left" w:pos="587"/>
              </w:tabs>
              <w:ind w:left="0" w:firstLine="0"/>
              <w:jc w:val="both"/>
              <w:rPr>
                <w:bCs/>
                <w:sz w:val="22"/>
                <w:szCs w:val="22"/>
              </w:rPr>
            </w:pPr>
            <w:r>
              <w:rPr>
                <w:bCs/>
                <w:sz w:val="22"/>
                <w:szCs w:val="22"/>
              </w:rPr>
              <w:t xml:space="preserve">Документация об аукционе находится в открытом доступе с даты публикации: </w:t>
            </w:r>
          </w:p>
          <w:p w:rsidR="00425AEF" w:rsidRDefault="00425AEF" w:rsidP="00FA4BD8">
            <w:pPr>
              <w:pStyle w:val="1f5"/>
              <w:tabs>
                <w:tab w:val="left" w:pos="587"/>
              </w:tabs>
              <w:ind w:left="45" w:firstLine="0"/>
              <w:jc w:val="both"/>
              <w:rPr>
                <w:bCs/>
                <w:sz w:val="22"/>
                <w:szCs w:val="22"/>
              </w:rPr>
            </w:pPr>
            <w:r>
              <w:rPr>
                <w:bCs/>
                <w:sz w:val="22"/>
                <w:szCs w:val="22"/>
              </w:rPr>
              <w:t xml:space="preserve">-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10" w:history="1">
              <w:r>
                <w:rPr>
                  <w:rStyle w:val="a7"/>
                  <w:sz w:val="22"/>
                  <w:szCs w:val="22"/>
                  <w:lang w:val="en-US"/>
                </w:rPr>
                <w:t>www</w:t>
              </w:r>
              <w:r>
                <w:rPr>
                  <w:rStyle w:val="a7"/>
                  <w:sz w:val="22"/>
                  <w:szCs w:val="22"/>
                </w:rPr>
                <w:t>.zakupki.gov.ru</w:t>
              </w:r>
            </w:hyperlink>
            <w:r>
              <w:rPr>
                <w:rStyle w:val="a7"/>
                <w:sz w:val="22"/>
                <w:szCs w:val="22"/>
              </w:rPr>
              <w:t>;</w:t>
            </w:r>
          </w:p>
          <w:p w:rsidR="00425AEF" w:rsidRDefault="00425AEF" w:rsidP="00FA4BD8">
            <w:pPr>
              <w:overflowPunct/>
              <w:autoSpaceDN/>
              <w:adjustRightInd/>
              <w:jc w:val="both"/>
              <w:textAlignment w:val="auto"/>
            </w:pPr>
            <w:r>
              <w:rPr>
                <w:bCs/>
                <w:sz w:val="22"/>
                <w:szCs w:val="22"/>
              </w:rPr>
              <w:t>- на электронной торговой площадке</w:t>
            </w:r>
            <w:r>
              <w:rPr>
                <w:sz w:val="22"/>
                <w:szCs w:val="22"/>
              </w:rPr>
              <w:t xml:space="preserve"> в сети «Интернет» по адресу: </w:t>
            </w:r>
            <w:hyperlink r:id="rId11" w:history="1">
              <w:r>
                <w:rPr>
                  <w:rStyle w:val="a7"/>
                  <w:bCs/>
                  <w:sz w:val="22"/>
                  <w:szCs w:val="22"/>
                  <w:lang w:val="en-US"/>
                </w:rPr>
                <w:t>www</w:t>
              </w:r>
              <w:r>
                <w:rPr>
                  <w:rStyle w:val="a7"/>
                  <w:bCs/>
                  <w:sz w:val="22"/>
                  <w:szCs w:val="22"/>
                </w:rPr>
                <w:t>.</w:t>
              </w:r>
              <w:r>
                <w:rPr>
                  <w:rStyle w:val="a7"/>
                  <w:bCs/>
                  <w:sz w:val="22"/>
                  <w:szCs w:val="22"/>
                  <w:lang w:val="en-US"/>
                </w:rPr>
                <w:t>etp</w:t>
              </w:r>
              <w:r>
                <w:rPr>
                  <w:rStyle w:val="a7"/>
                  <w:bCs/>
                  <w:sz w:val="22"/>
                  <w:szCs w:val="22"/>
                </w:rPr>
                <w:t>-</w:t>
              </w:r>
              <w:r>
                <w:rPr>
                  <w:rStyle w:val="a7"/>
                  <w:bCs/>
                  <w:sz w:val="22"/>
                  <w:szCs w:val="22"/>
                  <w:lang w:val="en-US"/>
                </w:rPr>
                <w:t>region</w:t>
              </w:r>
              <w:r>
                <w:rPr>
                  <w:rStyle w:val="a7"/>
                  <w:bCs/>
                  <w:sz w:val="22"/>
                  <w:szCs w:val="22"/>
                </w:rPr>
                <w:t>.</w:t>
              </w:r>
              <w:r>
                <w:rPr>
                  <w:rStyle w:val="a7"/>
                  <w:bCs/>
                  <w:sz w:val="22"/>
                  <w:szCs w:val="22"/>
                  <w:lang w:val="en-US"/>
                </w:rPr>
                <w:t>ru</w:t>
              </w:r>
            </w:hyperlink>
          </w:p>
        </w:tc>
      </w:tr>
      <w:tr w:rsidR="00425AEF" w:rsidRPr="005C42FC" w:rsidTr="00A95AAA">
        <w:trPr>
          <w:trHeight w:val="376"/>
        </w:trPr>
        <w:tc>
          <w:tcPr>
            <w:tcW w:w="849" w:type="dxa"/>
          </w:tcPr>
          <w:p w:rsidR="00425AEF" w:rsidRDefault="00425AEF" w:rsidP="00901FDD">
            <w:pPr>
              <w:rPr>
                <w:sz w:val="22"/>
                <w:szCs w:val="22"/>
              </w:rPr>
            </w:pPr>
            <w:r>
              <w:rPr>
                <w:sz w:val="22"/>
                <w:szCs w:val="22"/>
              </w:rPr>
              <w:t>27</w:t>
            </w:r>
          </w:p>
        </w:tc>
        <w:tc>
          <w:tcPr>
            <w:tcW w:w="3401" w:type="dxa"/>
            <w:gridSpan w:val="2"/>
          </w:tcPr>
          <w:p w:rsidR="00425AEF" w:rsidRPr="00C371AE" w:rsidRDefault="00425AEF" w:rsidP="005B5367">
            <w:pPr>
              <w:widowControl w:val="0"/>
              <w:shd w:val="clear" w:color="auto" w:fill="FFFFFF"/>
              <w:tabs>
                <w:tab w:val="left" w:pos="842"/>
              </w:tabs>
              <w:jc w:val="both"/>
              <w:rPr>
                <w:bCs/>
                <w:sz w:val="22"/>
                <w:szCs w:val="22"/>
              </w:rPr>
            </w:pPr>
            <w:r w:rsidRPr="00C371AE">
              <w:rPr>
                <w:bCs/>
                <w:sz w:val="22"/>
                <w:szCs w:val="22"/>
              </w:rPr>
              <w:t>Отказ от проведения</w:t>
            </w:r>
            <w:r w:rsidR="00A466A8" w:rsidRPr="00C371AE">
              <w:rPr>
                <w:bCs/>
                <w:sz w:val="22"/>
                <w:szCs w:val="22"/>
              </w:rPr>
              <w:t xml:space="preserve"> электронного </w:t>
            </w:r>
            <w:r w:rsidRPr="00C371AE">
              <w:rPr>
                <w:bCs/>
                <w:sz w:val="22"/>
                <w:szCs w:val="22"/>
              </w:rPr>
              <w:t>аукциона</w:t>
            </w:r>
          </w:p>
          <w:p w:rsidR="00425AEF" w:rsidRDefault="00425AEF" w:rsidP="00243911">
            <w:pPr>
              <w:rPr>
                <w:sz w:val="22"/>
                <w:szCs w:val="22"/>
              </w:rPr>
            </w:pPr>
          </w:p>
        </w:tc>
        <w:tc>
          <w:tcPr>
            <w:tcW w:w="5957" w:type="dxa"/>
            <w:gridSpan w:val="3"/>
          </w:tcPr>
          <w:p w:rsidR="00A466A8" w:rsidRPr="00C371AE" w:rsidRDefault="00A466A8" w:rsidP="00A466A8">
            <w:pPr>
              <w:widowControl w:val="0"/>
              <w:shd w:val="clear" w:color="auto" w:fill="FFFFFF"/>
              <w:tabs>
                <w:tab w:val="left" w:pos="842"/>
              </w:tabs>
              <w:ind w:firstLine="709"/>
              <w:jc w:val="both"/>
              <w:rPr>
                <w:sz w:val="22"/>
                <w:szCs w:val="22"/>
              </w:rPr>
            </w:pPr>
            <w:r w:rsidRPr="00C371AE">
              <w:rPr>
                <w:sz w:val="22"/>
                <w:szCs w:val="22"/>
              </w:rPr>
              <w:t>Заказчик вправе отменить аукцион до наступления даты и времени окончания срока подачи заявок на участие в аукционе. Решение об отмене аукциона размещается в ЕИС в день принятия этого решения.</w:t>
            </w:r>
          </w:p>
          <w:p w:rsidR="00425AEF" w:rsidRPr="00C371AE" w:rsidRDefault="00A466A8" w:rsidP="00C371AE">
            <w:pPr>
              <w:widowControl w:val="0"/>
              <w:shd w:val="clear" w:color="auto" w:fill="FFFFFF"/>
              <w:tabs>
                <w:tab w:val="left" w:pos="842"/>
              </w:tabs>
              <w:ind w:firstLine="709"/>
              <w:jc w:val="both"/>
              <w:rPr>
                <w:sz w:val="24"/>
                <w:szCs w:val="24"/>
              </w:rPr>
            </w:pPr>
            <w:r w:rsidRPr="00C371AE">
              <w:rPr>
                <w:sz w:val="22"/>
                <w:szCs w:val="22"/>
              </w:rPr>
              <w:t>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tc>
      </w:tr>
      <w:tr w:rsidR="00425AEF" w:rsidRPr="005C42FC" w:rsidTr="00A95AAA">
        <w:trPr>
          <w:trHeight w:val="2797"/>
        </w:trPr>
        <w:tc>
          <w:tcPr>
            <w:tcW w:w="849" w:type="dxa"/>
          </w:tcPr>
          <w:p w:rsidR="00425AEF" w:rsidRDefault="00425AEF" w:rsidP="00901FDD">
            <w:pPr>
              <w:rPr>
                <w:sz w:val="22"/>
                <w:szCs w:val="22"/>
              </w:rPr>
            </w:pPr>
            <w:r>
              <w:rPr>
                <w:sz w:val="22"/>
                <w:szCs w:val="22"/>
              </w:rPr>
              <w:lastRenderedPageBreak/>
              <w:t>28</w:t>
            </w:r>
          </w:p>
        </w:tc>
        <w:tc>
          <w:tcPr>
            <w:tcW w:w="3401" w:type="dxa"/>
            <w:gridSpan w:val="2"/>
          </w:tcPr>
          <w:p w:rsidR="00425AEF" w:rsidRPr="00C21B96" w:rsidRDefault="00C371AE" w:rsidP="00C371AE">
            <w:pPr>
              <w:widowControl w:val="0"/>
              <w:shd w:val="clear" w:color="auto" w:fill="FFFFFF"/>
              <w:tabs>
                <w:tab w:val="left" w:pos="842"/>
              </w:tabs>
              <w:rPr>
                <w:bCs/>
                <w:sz w:val="22"/>
                <w:szCs w:val="22"/>
              </w:rPr>
            </w:pPr>
            <w:r>
              <w:rPr>
                <w:sz w:val="22"/>
                <w:szCs w:val="22"/>
              </w:rPr>
              <w:t>Случаи</w:t>
            </w:r>
            <w:r w:rsidRPr="00022E57">
              <w:rPr>
                <w:sz w:val="22"/>
                <w:szCs w:val="22"/>
              </w:rPr>
              <w:t xml:space="preserve"> возникновения технических </w:t>
            </w:r>
            <w:r>
              <w:rPr>
                <w:sz w:val="22"/>
                <w:szCs w:val="22"/>
              </w:rPr>
              <w:t xml:space="preserve"> </w:t>
            </w:r>
            <w:r w:rsidRPr="00022E57">
              <w:rPr>
                <w:sz w:val="22"/>
                <w:szCs w:val="22"/>
              </w:rPr>
              <w:t>или иных неполадок</w:t>
            </w:r>
          </w:p>
        </w:tc>
        <w:tc>
          <w:tcPr>
            <w:tcW w:w="5957" w:type="dxa"/>
            <w:gridSpan w:val="3"/>
          </w:tcPr>
          <w:p w:rsidR="00425AEF" w:rsidRPr="00C21B96" w:rsidRDefault="00425AEF" w:rsidP="00C21B96">
            <w:pPr>
              <w:ind w:firstLine="720"/>
              <w:jc w:val="both"/>
              <w:rPr>
                <w:bCs/>
                <w:sz w:val="22"/>
                <w:szCs w:val="22"/>
              </w:rPr>
            </w:pPr>
            <w:r w:rsidRPr="00022E57">
              <w:rPr>
                <w:sz w:val="22"/>
                <w:szCs w:val="22"/>
              </w:rPr>
              <w:t>В случае возникновения на официальном сайте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рамках действующего законодательства и положения о закупке, размещается заказчиком на сайте заказчика с последующим размещением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bl>
    <w:p w:rsidR="00AB300A" w:rsidRDefault="00AB300A" w:rsidP="0065697C">
      <w:pPr>
        <w:tabs>
          <w:tab w:val="left" w:pos="2429"/>
        </w:tabs>
        <w:rPr>
          <w:b/>
          <w:color w:val="000000" w:themeColor="text1"/>
          <w:sz w:val="22"/>
          <w:szCs w:val="22"/>
        </w:rPr>
      </w:pPr>
    </w:p>
    <w:p w:rsidR="007F10DD" w:rsidRPr="005C42FC" w:rsidRDefault="007F10DD" w:rsidP="0065697C">
      <w:pPr>
        <w:tabs>
          <w:tab w:val="left" w:pos="2429"/>
        </w:tabs>
        <w:rPr>
          <w:b/>
          <w:color w:val="000000" w:themeColor="text1"/>
          <w:sz w:val="22"/>
          <w:szCs w:val="22"/>
        </w:rPr>
        <w:sectPr w:rsidR="007F10DD" w:rsidRPr="005C42FC" w:rsidSect="003444D1">
          <w:pgSz w:w="11913" w:h="16834" w:code="9"/>
          <w:pgMar w:top="709" w:right="567" w:bottom="568" w:left="1418" w:header="567" w:footer="567" w:gutter="0"/>
          <w:cols w:space="720"/>
          <w:noEndnote/>
          <w:titlePg/>
          <w:docGrid w:linePitch="272"/>
        </w:sectPr>
      </w:pPr>
    </w:p>
    <w:p w:rsidR="00486E5F" w:rsidRDefault="000E405D" w:rsidP="007A52E0">
      <w:pPr>
        <w:jc w:val="center"/>
        <w:rPr>
          <w:b/>
        </w:rPr>
      </w:pPr>
      <w:r>
        <w:rPr>
          <w:b/>
        </w:rPr>
        <w:lastRenderedPageBreak/>
        <w:t xml:space="preserve">                                                </w:t>
      </w:r>
    </w:p>
    <w:p w:rsidR="00486E5F" w:rsidRDefault="00486E5F" w:rsidP="007A52E0">
      <w:pPr>
        <w:jc w:val="center"/>
        <w:rPr>
          <w:b/>
        </w:rPr>
      </w:pPr>
      <w:r w:rsidRPr="00B95D21">
        <w:rPr>
          <w:b/>
          <w:sz w:val="22"/>
          <w:szCs w:val="22"/>
        </w:rPr>
        <w:t>Приложени</w:t>
      </w:r>
      <w:r>
        <w:rPr>
          <w:b/>
          <w:sz w:val="22"/>
          <w:szCs w:val="22"/>
        </w:rPr>
        <w:t>е</w:t>
      </w:r>
      <w:r w:rsidRPr="00B95D21">
        <w:rPr>
          <w:b/>
          <w:sz w:val="22"/>
          <w:szCs w:val="22"/>
        </w:rPr>
        <w:t xml:space="preserve"> №1 к Разделу №</w:t>
      </w:r>
      <w:r>
        <w:rPr>
          <w:b/>
          <w:sz w:val="22"/>
          <w:szCs w:val="22"/>
        </w:rPr>
        <w:t>1</w:t>
      </w:r>
      <w:r w:rsidRPr="00B95D21">
        <w:rPr>
          <w:b/>
          <w:sz w:val="22"/>
          <w:szCs w:val="22"/>
        </w:rPr>
        <w:t xml:space="preserve"> «Общие сведения».</w:t>
      </w:r>
    </w:p>
    <w:p w:rsidR="007A52E0" w:rsidRDefault="000E405D" w:rsidP="007A52E0">
      <w:pPr>
        <w:jc w:val="center"/>
        <w:rPr>
          <w:b/>
        </w:rPr>
      </w:pPr>
      <w:r>
        <w:rPr>
          <w:b/>
        </w:rPr>
        <w:t xml:space="preserve">    </w:t>
      </w:r>
      <w:r w:rsidR="007A52E0">
        <w:rPr>
          <w:b/>
        </w:rPr>
        <w:t>Обоснование начальной (максимальной) цены договора (НМЦД)</w:t>
      </w:r>
    </w:p>
    <w:p w:rsidR="007A52E0" w:rsidRDefault="007A52E0" w:rsidP="007A52E0">
      <w:pPr>
        <w:jc w:val="center"/>
      </w:pPr>
      <w:r>
        <w:t>Метод сопоставимых рыночных цен</w:t>
      </w:r>
    </w:p>
    <w:tbl>
      <w:tblPr>
        <w:tblW w:w="14175" w:type="dxa"/>
        <w:tblInd w:w="597" w:type="dxa"/>
        <w:tblLayout w:type="fixed"/>
        <w:tblCellMar>
          <w:left w:w="30" w:type="dxa"/>
          <w:right w:w="30" w:type="dxa"/>
        </w:tblCellMar>
        <w:tblLook w:val="04A0"/>
      </w:tblPr>
      <w:tblGrid>
        <w:gridCol w:w="567"/>
        <w:gridCol w:w="2268"/>
        <w:gridCol w:w="1418"/>
        <w:gridCol w:w="1274"/>
        <w:gridCol w:w="1275"/>
        <w:gridCol w:w="1560"/>
        <w:gridCol w:w="1277"/>
        <w:gridCol w:w="1276"/>
        <w:gridCol w:w="709"/>
        <w:gridCol w:w="1276"/>
        <w:gridCol w:w="1275"/>
      </w:tblGrid>
      <w:tr w:rsidR="007A52E0" w:rsidTr="007A52E0">
        <w:trPr>
          <w:trHeight w:val="653"/>
        </w:trPr>
        <w:tc>
          <w:tcPr>
            <w:tcW w:w="567" w:type="dxa"/>
            <w:tcBorders>
              <w:top w:val="single" w:sz="12" w:space="0" w:color="auto"/>
              <w:left w:val="single" w:sz="12" w:space="0" w:color="auto"/>
              <w:bottom w:val="single" w:sz="4" w:space="0" w:color="auto"/>
              <w:right w:val="single" w:sz="4" w:space="0" w:color="auto"/>
            </w:tcBorders>
            <w:hideMark/>
          </w:tcPr>
          <w:p w:rsidR="007A52E0" w:rsidRDefault="007A52E0">
            <w:pPr>
              <w:jc w:val="center"/>
              <w:rPr>
                <w:color w:val="000000"/>
                <w:sz w:val="16"/>
                <w:szCs w:val="16"/>
                <w:lang w:val="en-US"/>
              </w:rPr>
            </w:pPr>
            <w:r>
              <w:rPr>
                <w:color w:val="000000"/>
                <w:sz w:val="16"/>
                <w:szCs w:val="16"/>
                <w:lang w:val="en-US"/>
              </w:rPr>
              <w:t>N</w:t>
            </w:r>
          </w:p>
          <w:p w:rsidR="007A52E0" w:rsidRDefault="007A52E0">
            <w:pPr>
              <w:jc w:val="center"/>
              <w:rPr>
                <w:color w:val="000000"/>
                <w:sz w:val="16"/>
                <w:szCs w:val="16"/>
              </w:rPr>
            </w:pPr>
            <w:r>
              <w:rPr>
                <w:color w:val="000000"/>
                <w:sz w:val="16"/>
                <w:szCs w:val="16"/>
              </w:rPr>
              <w:t>п.п.</w:t>
            </w:r>
          </w:p>
        </w:tc>
        <w:tc>
          <w:tcPr>
            <w:tcW w:w="2268" w:type="dxa"/>
            <w:tcBorders>
              <w:top w:val="single" w:sz="12" w:space="0" w:color="auto"/>
              <w:left w:val="single" w:sz="4" w:space="0" w:color="auto"/>
              <w:bottom w:val="single" w:sz="4" w:space="0" w:color="auto"/>
              <w:right w:val="single" w:sz="12" w:space="0" w:color="auto"/>
            </w:tcBorders>
            <w:hideMark/>
          </w:tcPr>
          <w:p w:rsidR="007A52E0" w:rsidRDefault="007A52E0">
            <w:pPr>
              <w:jc w:val="center"/>
              <w:rPr>
                <w:color w:val="000000"/>
                <w:sz w:val="16"/>
                <w:szCs w:val="16"/>
              </w:rPr>
            </w:pPr>
            <w:r>
              <w:rPr>
                <w:color w:val="000000"/>
                <w:sz w:val="16"/>
                <w:szCs w:val="16"/>
              </w:rPr>
              <w:t>Наименование товара</w:t>
            </w:r>
          </w:p>
        </w:tc>
        <w:tc>
          <w:tcPr>
            <w:tcW w:w="1418" w:type="dxa"/>
            <w:tcBorders>
              <w:top w:val="single" w:sz="12" w:space="0" w:color="auto"/>
              <w:left w:val="single" w:sz="12" w:space="0" w:color="auto"/>
              <w:bottom w:val="single" w:sz="2" w:space="0" w:color="000000"/>
              <w:right w:val="single" w:sz="12" w:space="0" w:color="auto"/>
            </w:tcBorders>
            <w:hideMark/>
          </w:tcPr>
          <w:p w:rsidR="007A52E0" w:rsidRDefault="007A52E0">
            <w:pPr>
              <w:jc w:val="center"/>
              <w:rPr>
                <w:color w:val="000000"/>
                <w:sz w:val="16"/>
                <w:szCs w:val="16"/>
              </w:rPr>
            </w:pPr>
            <w:r>
              <w:rPr>
                <w:color w:val="000000"/>
                <w:sz w:val="16"/>
                <w:szCs w:val="16"/>
              </w:rPr>
              <w:t xml:space="preserve">Поставщик № 1 </w:t>
            </w:r>
          </w:p>
        </w:tc>
        <w:tc>
          <w:tcPr>
            <w:tcW w:w="1274" w:type="dxa"/>
            <w:tcBorders>
              <w:top w:val="single" w:sz="12" w:space="0" w:color="auto"/>
              <w:left w:val="single" w:sz="12" w:space="0" w:color="auto"/>
              <w:bottom w:val="single" w:sz="2" w:space="0" w:color="000000"/>
              <w:right w:val="single" w:sz="12" w:space="0" w:color="auto"/>
            </w:tcBorders>
            <w:hideMark/>
          </w:tcPr>
          <w:p w:rsidR="007A52E0" w:rsidRDefault="007A52E0">
            <w:pPr>
              <w:jc w:val="center"/>
              <w:rPr>
                <w:color w:val="000000"/>
                <w:sz w:val="16"/>
                <w:szCs w:val="16"/>
              </w:rPr>
            </w:pPr>
            <w:r>
              <w:rPr>
                <w:color w:val="000000"/>
                <w:sz w:val="16"/>
                <w:szCs w:val="16"/>
              </w:rPr>
              <w:t xml:space="preserve">Поставщик № 2 </w:t>
            </w:r>
          </w:p>
        </w:tc>
        <w:tc>
          <w:tcPr>
            <w:tcW w:w="1275" w:type="dxa"/>
            <w:tcBorders>
              <w:top w:val="single" w:sz="12" w:space="0" w:color="auto"/>
              <w:left w:val="single" w:sz="12" w:space="0" w:color="auto"/>
              <w:bottom w:val="single" w:sz="2" w:space="0" w:color="000000"/>
              <w:right w:val="single" w:sz="12" w:space="0" w:color="auto"/>
            </w:tcBorders>
            <w:hideMark/>
          </w:tcPr>
          <w:p w:rsidR="007A52E0" w:rsidRDefault="007A52E0">
            <w:pPr>
              <w:jc w:val="center"/>
              <w:rPr>
                <w:color w:val="000000"/>
                <w:sz w:val="16"/>
                <w:szCs w:val="16"/>
              </w:rPr>
            </w:pPr>
            <w:r>
              <w:rPr>
                <w:color w:val="000000"/>
                <w:sz w:val="16"/>
                <w:szCs w:val="16"/>
              </w:rPr>
              <w:t xml:space="preserve">Поставщик № 3 </w:t>
            </w:r>
          </w:p>
        </w:tc>
        <w:tc>
          <w:tcPr>
            <w:tcW w:w="1560" w:type="dxa"/>
            <w:tcBorders>
              <w:top w:val="single" w:sz="12" w:space="0" w:color="auto"/>
              <w:left w:val="single" w:sz="12" w:space="0" w:color="auto"/>
              <w:bottom w:val="single" w:sz="4" w:space="0" w:color="auto"/>
              <w:right w:val="single" w:sz="12" w:space="0" w:color="auto"/>
            </w:tcBorders>
            <w:hideMark/>
          </w:tcPr>
          <w:p w:rsidR="007A52E0" w:rsidRDefault="007A52E0">
            <w:pPr>
              <w:jc w:val="center"/>
              <w:rPr>
                <w:color w:val="000000"/>
                <w:sz w:val="16"/>
                <w:szCs w:val="16"/>
              </w:rPr>
            </w:pPr>
            <w:r>
              <w:rPr>
                <w:color w:val="000000"/>
                <w:sz w:val="16"/>
                <w:szCs w:val="16"/>
              </w:rPr>
              <w:t>Среднее квадратичное отклонение</w:t>
            </w:r>
          </w:p>
        </w:tc>
        <w:tc>
          <w:tcPr>
            <w:tcW w:w="1277" w:type="dxa"/>
            <w:tcBorders>
              <w:top w:val="single" w:sz="12" w:space="0" w:color="auto"/>
              <w:left w:val="single" w:sz="12" w:space="0" w:color="auto"/>
              <w:bottom w:val="single" w:sz="4" w:space="0" w:color="auto"/>
              <w:right w:val="single" w:sz="4" w:space="0" w:color="auto"/>
            </w:tcBorders>
            <w:hideMark/>
          </w:tcPr>
          <w:p w:rsidR="007A52E0" w:rsidRDefault="007A52E0">
            <w:pPr>
              <w:jc w:val="center"/>
              <w:rPr>
                <w:color w:val="000000"/>
                <w:sz w:val="16"/>
                <w:szCs w:val="16"/>
              </w:rPr>
            </w:pPr>
            <w:r>
              <w:rPr>
                <w:color w:val="000000"/>
                <w:sz w:val="16"/>
                <w:szCs w:val="16"/>
              </w:rPr>
              <w:t>Коэффициент вариации цен V (%)</w:t>
            </w:r>
          </w:p>
        </w:tc>
        <w:tc>
          <w:tcPr>
            <w:tcW w:w="1276" w:type="dxa"/>
            <w:tcBorders>
              <w:top w:val="single" w:sz="12" w:space="0" w:color="auto"/>
              <w:left w:val="single" w:sz="4" w:space="0" w:color="auto"/>
              <w:bottom w:val="single" w:sz="4" w:space="0" w:color="auto"/>
              <w:right w:val="single" w:sz="12" w:space="0" w:color="auto"/>
            </w:tcBorders>
            <w:hideMark/>
          </w:tcPr>
          <w:p w:rsidR="007A52E0" w:rsidRDefault="007A52E0">
            <w:pPr>
              <w:jc w:val="center"/>
              <w:rPr>
                <w:color w:val="000000"/>
                <w:sz w:val="16"/>
                <w:szCs w:val="16"/>
              </w:rPr>
            </w:pPr>
            <w:r>
              <w:rPr>
                <w:color w:val="000000"/>
                <w:sz w:val="16"/>
                <w:szCs w:val="16"/>
              </w:rPr>
              <w:t>Ед.</w:t>
            </w:r>
          </w:p>
          <w:p w:rsidR="007A52E0" w:rsidRDefault="007A52E0">
            <w:pPr>
              <w:jc w:val="center"/>
              <w:rPr>
                <w:color w:val="000000"/>
                <w:sz w:val="16"/>
                <w:szCs w:val="16"/>
              </w:rPr>
            </w:pPr>
            <w:r>
              <w:rPr>
                <w:color w:val="000000"/>
                <w:sz w:val="16"/>
                <w:szCs w:val="16"/>
              </w:rPr>
              <w:t>изм.</w:t>
            </w:r>
          </w:p>
        </w:tc>
        <w:tc>
          <w:tcPr>
            <w:tcW w:w="709" w:type="dxa"/>
            <w:tcBorders>
              <w:top w:val="single" w:sz="12" w:space="0" w:color="auto"/>
              <w:left w:val="single" w:sz="12" w:space="0" w:color="auto"/>
              <w:bottom w:val="single" w:sz="4" w:space="0" w:color="auto"/>
              <w:right w:val="single" w:sz="12" w:space="0" w:color="auto"/>
            </w:tcBorders>
            <w:hideMark/>
          </w:tcPr>
          <w:p w:rsidR="007A52E0" w:rsidRDefault="007A52E0">
            <w:pPr>
              <w:jc w:val="center"/>
              <w:rPr>
                <w:color w:val="000000"/>
                <w:sz w:val="16"/>
                <w:szCs w:val="16"/>
              </w:rPr>
            </w:pPr>
            <w:r>
              <w:rPr>
                <w:color w:val="000000"/>
                <w:sz w:val="16"/>
                <w:szCs w:val="16"/>
              </w:rPr>
              <w:t xml:space="preserve">Кол-во </w:t>
            </w:r>
          </w:p>
        </w:tc>
        <w:tc>
          <w:tcPr>
            <w:tcW w:w="1276" w:type="dxa"/>
            <w:tcBorders>
              <w:top w:val="single" w:sz="12" w:space="0" w:color="auto"/>
              <w:left w:val="single" w:sz="12" w:space="0" w:color="auto"/>
              <w:bottom w:val="single" w:sz="4" w:space="0" w:color="auto"/>
              <w:right w:val="single" w:sz="12" w:space="0" w:color="auto"/>
            </w:tcBorders>
            <w:hideMark/>
          </w:tcPr>
          <w:p w:rsidR="007A52E0" w:rsidRDefault="007A52E0">
            <w:pPr>
              <w:jc w:val="center"/>
              <w:rPr>
                <w:color w:val="000000"/>
                <w:sz w:val="16"/>
                <w:szCs w:val="16"/>
              </w:rPr>
            </w:pPr>
            <w:r>
              <w:rPr>
                <w:color w:val="000000"/>
                <w:sz w:val="16"/>
                <w:szCs w:val="16"/>
              </w:rPr>
              <w:t>Цена за ед. товара, в т.ч. НДС</w:t>
            </w:r>
          </w:p>
          <w:p w:rsidR="007A52E0" w:rsidRDefault="007A52E0">
            <w:pPr>
              <w:jc w:val="center"/>
              <w:rPr>
                <w:color w:val="000000"/>
                <w:sz w:val="16"/>
                <w:szCs w:val="16"/>
              </w:rPr>
            </w:pPr>
            <w:r>
              <w:rPr>
                <w:color w:val="000000"/>
                <w:sz w:val="16"/>
                <w:szCs w:val="16"/>
              </w:rPr>
              <w:t>20%, в рублях</w:t>
            </w:r>
          </w:p>
        </w:tc>
        <w:tc>
          <w:tcPr>
            <w:tcW w:w="1275" w:type="dxa"/>
            <w:tcBorders>
              <w:top w:val="single" w:sz="12" w:space="0" w:color="auto"/>
              <w:left w:val="single" w:sz="12" w:space="0" w:color="auto"/>
              <w:bottom w:val="single" w:sz="2" w:space="0" w:color="000000"/>
              <w:right w:val="single" w:sz="12" w:space="0" w:color="auto"/>
            </w:tcBorders>
            <w:hideMark/>
          </w:tcPr>
          <w:p w:rsidR="007A52E0" w:rsidRDefault="007A52E0">
            <w:pPr>
              <w:jc w:val="center"/>
              <w:rPr>
                <w:color w:val="000000"/>
                <w:sz w:val="16"/>
                <w:szCs w:val="16"/>
              </w:rPr>
            </w:pPr>
            <w:r>
              <w:rPr>
                <w:color w:val="000000"/>
                <w:sz w:val="16"/>
                <w:szCs w:val="16"/>
              </w:rPr>
              <w:t>Сумма, в т.ч. НДС</w:t>
            </w:r>
          </w:p>
          <w:p w:rsidR="007A52E0" w:rsidRDefault="007A52E0">
            <w:pPr>
              <w:jc w:val="center"/>
              <w:rPr>
                <w:color w:val="000000"/>
                <w:sz w:val="16"/>
                <w:szCs w:val="16"/>
              </w:rPr>
            </w:pPr>
            <w:r>
              <w:rPr>
                <w:color w:val="000000"/>
                <w:sz w:val="16"/>
                <w:szCs w:val="16"/>
              </w:rPr>
              <w:t>20%, в рублях</w:t>
            </w:r>
          </w:p>
        </w:tc>
      </w:tr>
      <w:tr w:rsidR="007A52E0" w:rsidTr="007A52E0">
        <w:trPr>
          <w:trHeight w:val="334"/>
        </w:trPr>
        <w:tc>
          <w:tcPr>
            <w:tcW w:w="567" w:type="dxa"/>
            <w:tcBorders>
              <w:top w:val="single" w:sz="4"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w:t>
            </w:r>
          </w:p>
        </w:tc>
        <w:tc>
          <w:tcPr>
            <w:tcW w:w="2268" w:type="dxa"/>
            <w:tcBorders>
              <w:top w:val="single" w:sz="4" w:space="0" w:color="auto"/>
              <w:left w:val="single" w:sz="4" w:space="0" w:color="auto"/>
              <w:bottom w:val="single" w:sz="6" w:space="0" w:color="auto"/>
              <w:right w:val="single" w:sz="6" w:space="0" w:color="auto"/>
            </w:tcBorders>
            <w:hideMark/>
          </w:tcPr>
          <w:p w:rsidR="007A52E0" w:rsidRDefault="007A52E0">
            <w:pPr>
              <w:rPr>
                <w:sz w:val="22"/>
                <w:szCs w:val="22"/>
              </w:rPr>
            </w:pPr>
            <w:r>
              <w:t>Книга учета амбарная в клетку 96 л.</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138,72</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119,11</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104,79</w:t>
            </w:r>
          </w:p>
        </w:tc>
        <w:tc>
          <w:tcPr>
            <w:tcW w:w="1560" w:type="dxa"/>
            <w:tcBorders>
              <w:top w:val="single" w:sz="4" w:space="0" w:color="auto"/>
              <w:left w:val="single" w:sz="6" w:space="0" w:color="auto"/>
              <w:bottom w:val="single" w:sz="6" w:space="0" w:color="auto"/>
              <w:right w:val="single" w:sz="6" w:space="0" w:color="auto"/>
            </w:tcBorders>
            <w:hideMark/>
          </w:tcPr>
          <w:p w:rsidR="007A52E0" w:rsidRDefault="007A52E0">
            <w:pPr>
              <w:tabs>
                <w:tab w:val="left" w:pos="601"/>
              </w:tabs>
              <w:rPr>
                <w:sz w:val="22"/>
                <w:szCs w:val="22"/>
              </w:rPr>
            </w:pPr>
            <w:r>
              <w:t xml:space="preserve">           17,03</w:t>
            </w:r>
          </w:p>
        </w:tc>
        <w:tc>
          <w:tcPr>
            <w:tcW w:w="1277" w:type="dxa"/>
            <w:tcBorders>
              <w:top w:val="single" w:sz="4" w:space="0" w:color="auto"/>
              <w:left w:val="single" w:sz="6" w:space="0" w:color="auto"/>
              <w:bottom w:val="single" w:sz="6" w:space="0" w:color="auto"/>
              <w:right w:val="single" w:sz="4" w:space="0" w:color="auto"/>
            </w:tcBorders>
            <w:hideMark/>
          </w:tcPr>
          <w:p w:rsidR="007A52E0" w:rsidRDefault="007A52E0">
            <w:pPr>
              <w:jc w:val="center"/>
              <w:rPr>
                <w:sz w:val="22"/>
                <w:szCs w:val="22"/>
              </w:rPr>
            </w:pPr>
            <w:r>
              <w:t>14,09</w:t>
            </w:r>
          </w:p>
        </w:tc>
        <w:tc>
          <w:tcPr>
            <w:tcW w:w="1276" w:type="dxa"/>
            <w:tcBorders>
              <w:top w:val="single" w:sz="4" w:space="0" w:color="auto"/>
              <w:left w:val="single" w:sz="4" w:space="0" w:color="auto"/>
              <w:bottom w:val="single" w:sz="6" w:space="0" w:color="auto"/>
              <w:right w:val="single" w:sz="6" w:space="0" w:color="auto"/>
            </w:tcBorders>
            <w:hideMark/>
          </w:tcPr>
          <w:p w:rsidR="007A52E0" w:rsidRDefault="007A52E0">
            <w:pPr>
              <w:jc w:val="center"/>
              <w:rPr>
                <w:sz w:val="22"/>
                <w:szCs w:val="22"/>
              </w:rPr>
            </w:pPr>
            <w:r>
              <w:t>шт.</w:t>
            </w:r>
          </w:p>
        </w:tc>
        <w:tc>
          <w:tcPr>
            <w:tcW w:w="709" w:type="dxa"/>
            <w:tcBorders>
              <w:top w:val="single" w:sz="4" w:space="0" w:color="auto"/>
              <w:left w:val="single" w:sz="6" w:space="0" w:color="auto"/>
              <w:bottom w:val="single" w:sz="6" w:space="0" w:color="auto"/>
              <w:right w:val="single" w:sz="6" w:space="0" w:color="auto"/>
            </w:tcBorders>
            <w:hideMark/>
          </w:tcPr>
          <w:p w:rsidR="007A52E0" w:rsidRDefault="007A52E0">
            <w:pPr>
              <w:jc w:val="center"/>
              <w:rPr>
                <w:sz w:val="22"/>
                <w:szCs w:val="22"/>
              </w:rPr>
            </w:pPr>
            <w:r>
              <w:t>10</w:t>
            </w:r>
          </w:p>
        </w:tc>
        <w:tc>
          <w:tcPr>
            <w:tcW w:w="1276" w:type="dxa"/>
            <w:tcBorders>
              <w:top w:val="single" w:sz="4" w:space="0" w:color="auto"/>
              <w:left w:val="single" w:sz="6" w:space="0" w:color="auto"/>
              <w:bottom w:val="single" w:sz="6" w:space="0" w:color="auto"/>
              <w:right w:val="single" w:sz="6" w:space="0" w:color="auto"/>
            </w:tcBorders>
            <w:hideMark/>
          </w:tcPr>
          <w:p w:rsidR="007A52E0" w:rsidRDefault="007A52E0">
            <w:pPr>
              <w:jc w:val="center"/>
              <w:rPr>
                <w:sz w:val="22"/>
                <w:szCs w:val="22"/>
              </w:rPr>
            </w:pPr>
            <w:r>
              <w:t>120,87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1208,70</w:t>
            </w:r>
          </w:p>
        </w:tc>
      </w:tr>
      <w:tr w:rsidR="007A52E0" w:rsidTr="007A52E0">
        <w:trPr>
          <w:trHeight w:val="581"/>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Клейкая бумага,блок,  д\.заметок  38х51</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41,31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40,37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45,89</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2,95</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6,95</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уп.</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42,52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212,6</w:t>
            </w:r>
          </w:p>
        </w:tc>
      </w:tr>
      <w:tr w:rsidR="007A52E0" w:rsidTr="007A52E0">
        <w:trPr>
          <w:trHeight w:val="268"/>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rPr>
            </w:pPr>
            <w:r>
              <w:rPr>
                <w:color w:val="000000"/>
              </w:rPr>
              <w:t xml:space="preserve">Клейкая бумага  д\.заметок  блок  </w:t>
            </w:r>
          </w:p>
          <w:p w:rsidR="007A52E0" w:rsidRDefault="007A52E0">
            <w:pPr>
              <w:rPr>
                <w:color w:val="000000"/>
                <w:sz w:val="22"/>
                <w:szCs w:val="22"/>
              </w:rPr>
            </w:pPr>
            <w:r>
              <w:rPr>
                <w:color w:val="000000"/>
              </w:rPr>
              <w:t>76 х 51</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28,15</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37,09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42,16</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7,09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19,81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уп.</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35,8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107,4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
              <w:t>Блок-кубик в стак.</w:t>
            </w:r>
          </w:p>
          <w:p w:rsidR="007A52E0" w:rsidRDefault="007A52E0">
            <w:pPr>
              <w:rPr>
                <w:sz w:val="22"/>
                <w:szCs w:val="22"/>
              </w:rPr>
            </w:pPr>
            <w:r>
              <w:t>9 х 9х 9</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150,96</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147,88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168,08</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10,88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sz w:val="22"/>
                <w:szCs w:val="22"/>
              </w:rPr>
            </w:pPr>
            <w:r>
              <w:t>6,99</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sz w:val="22"/>
                <w:szCs w:val="22"/>
              </w:rPr>
            </w:pPr>
            <w:r>
              <w:t>уп.</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5</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155,64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778,20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
              <w:t xml:space="preserve">Блок-кубик запасной  </w:t>
            </w:r>
          </w:p>
          <w:p w:rsidR="007A52E0" w:rsidRDefault="007A52E0">
            <w:pPr>
              <w:rPr>
                <w:sz w:val="22"/>
                <w:szCs w:val="22"/>
              </w:rPr>
            </w:pPr>
            <w:r>
              <w:t>9 х 9 х 9</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107,11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111,44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126,67</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10,27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sz w:val="22"/>
                <w:szCs w:val="22"/>
              </w:rPr>
            </w:pPr>
            <w:r>
              <w:t>8,93</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sz w:val="22"/>
                <w:szCs w:val="22"/>
              </w:rPr>
            </w:pPr>
            <w:r>
              <w:t>уп.</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115,07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1150,70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Общая тетрадь А4 клетка 80 лис</w:t>
            </w:r>
            <w:r w:rsidR="00566FE4">
              <w:rPr>
                <w:color w:val="000000"/>
              </w:rPr>
              <w:t>тов</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76,4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61,86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70,31</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7,30</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10,50</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69,52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903,76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7</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Общая тетрадь А5 линейка 48 лис</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34,17</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22,63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19,91</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7,57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29,61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25,57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51,14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8</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Тетради простые  18 листов клетка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13,16</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10,08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10,45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14,97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11,26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112,6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9</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Тетради простые  48 листов клетка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20,3</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16,21</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18,42</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1,28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7,58</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18,31</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128,17</w:t>
            </w:r>
          </w:p>
        </w:tc>
      </w:tr>
      <w:tr w:rsidR="007A52E0" w:rsidTr="002F6975">
        <w:trPr>
          <w:trHeight w:val="456"/>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10</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sz w:val="22"/>
                <w:szCs w:val="22"/>
              </w:rPr>
            </w:pPr>
            <w:r>
              <w:t>Скоросшиватель пластиковый, цветной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11,48</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15,00</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11,50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2,47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sz w:val="22"/>
                <w:szCs w:val="22"/>
              </w:rPr>
            </w:pPr>
            <w:r>
              <w:t>13,29</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sz w:val="22"/>
                <w:szCs w:val="22"/>
              </w:rPr>
            </w:pPr>
            <w: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20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12,66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253,20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11</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sz w:val="22"/>
                <w:szCs w:val="22"/>
              </w:rPr>
            </w:pPr>
            <w:r>
              <w:t xml:space="preserve">Скоросшиватель бумажный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15,81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9,55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10,85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4,54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sz w:val="22"/>
                <w:szCs w:val="22"/>
              </w:rPr>
            </w:pPr>
            <w:r>
              <w:t>31,74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sz w:val="22"/>
                <w:szCs w:val="22"/>
              </w:rPr>
            </w:pPr>
            <w: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50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12,07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603,50</w:t>
            </w:r>
          </w:p>
        </w:tc>
      </w:tr>
      <w:tr w:rsidR="007A52E0" w:rsidTr="007A52E0">
        <w:trPr>
          <w:trHeight w:val="581"/>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12</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Папка бум. мелов. цвет. с завязками 70мм-85 мм архивная</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175,44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128,58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146,15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3,30</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27,37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150,06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1950,78</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13</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Ручка шариковая (синяя паста)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17,85</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13,96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10,26</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27,06</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14,02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995,42</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14</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Ручка красная гелиевая</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19,99</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22,74</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7,58</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20,91</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209,1</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15</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Ручка черная гелиевая</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21,33</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20,42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23,21</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1,42</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6,57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21,65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216,5</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16</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1B53B7">
            <w:pPr>
              <w:rPr>
                <w:color w:val="000000"/>
                <w:sz w:val="22"/>
                <w:szCs w:val="22"/>
              </w:rPr>
            </w:pPr>
            <w:r>
              <w:rPr>
                <w:color w:val="000000"/>
              </w:rPr>
              <w:t xml:space="preserve">Стержень для </w:t>
            </w:r>
            <w:r w:rsidR="007A52E0">
              <w:rPr>
                <w:color w:val="000000"/>
              </w:rPr>
              <w:t>ручек</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3,72</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2,86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3,25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0,43</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13,14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45</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3,28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147,6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17</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1B53B7">
            <w:pPr>
              <w:rPr>
                <w:color w:val="000000"/>
                <w:sz w:val="22"/>
                <w:szCs w:val="22"/>
              </w:rPr>
            </w:pPr>
            <w:r>
              <w:rPr>
                <w:color w:val="000000"/>
              </w:rPr>
              <w:t xml:space="preserve">Карандаш </w:t>
            </w:r>
            <w:r w:rsidR="001B53B7">
              <w:rPr>
                <w:color w:val="000000"/>
              </w:rPr>
              <w:t>простой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13,73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15,60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0,95</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6,46</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14,78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487,74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18</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Маркер черный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27,5</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33,61</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38,2</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5,37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33,10</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33,1</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430,3</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19</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Маркер-выделитель  красный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53,82</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47,94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54,49</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5,37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16,22</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52,08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104,16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20</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 xml:space="preserve">Маркер-выделитель  </w:t>
            </w:r>
            <w:r>
              <w:rPr>
                <w:color w:val="000000"/>
              </w:rPr>
              <w:lastRenderedPageBreak/>
              <w:t>желтый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lastRenderedPageBreak/>
              <w:t>52,05</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52,02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59,12</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4,09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7,52</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54,4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544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lastRenderedPageBreak/>
              <w:t>21</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Маркер-выделитель  синий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67,61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70,96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80,65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6,77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9,27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73,07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292,28</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22</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Маркер-выделитель  зеленый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54,06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61,44</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10,08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15,96</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63,17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315,85</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23</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Набор маркера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153</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167,97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190,92</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19,10</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11,19</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170,63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170,63</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24</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Ластик</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9,49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10,78</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1,78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16,01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11,09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77,63</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25</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Точилка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16,63</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20,77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23,6</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3,51</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17,24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20,33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101,65</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26</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Линейка 30 см</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24,89</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23,69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26,93</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6,51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25,17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75,51</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27</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Линейка 15 см</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15,91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20,57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23,39</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3,78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18,93</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19,96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39,92</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28</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Скрепки 28 мм 100 шт. в упаковке</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49,31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28,72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32,65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10,93</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29,63</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36,89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368,9</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29</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скрепки 50 мм</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29,89</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33,48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38,05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4,09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12,10</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33,81</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642,39</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30</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Зажим для бумаг  15 мм</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16,78</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25,67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29,18</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6,39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26,77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23,88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525,36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31</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Зажим для бумаг  19 мм</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24,06</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36,22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41,17</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8,80</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26,04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33,82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744,04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32</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Зажим для бумаг  25 мм</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45,04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52,48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59,65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4,42</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10,83</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52,39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1152,58</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33</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Зажим для бумаг  32 мм</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64,04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81,12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92,20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5,84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9,94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79,12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1582,40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34</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Скотч 19 х 33</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24,22</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15,25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17,32</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4,70</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24,81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18,93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283,95</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35</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Скотч 12 х 33</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8,33</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9,25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10,51</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11,69</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9,36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46,8</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36</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566FE4">
            <w:pPr>
              <w:rPr>
                <w:color w:val="000000"/>
                <w:sz w:val="22"/>
                <w:szCs w:val="22"/>
              </w:rPr>
            </w:pPr>
            <w:r>
              <w:rPr>
                <w:color w:val="000000"/>
              </w:rPr>
              <w:t xml:space="preserve">Клей карандашный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26,27</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24,62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27,98</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7,20</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26,29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604,67</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37</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Клей ПВА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18,26</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19,79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22,49</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2,14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10,61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20,18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60,54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38</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Корректирующая жидкость</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30,42</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31,45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35,74</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2,82</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8,67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32,54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423,02</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39</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Корректирующая лента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59,31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69,9</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5,59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8,79</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63,57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63,57</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40</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Копировальная бумага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233,44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226,86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257,84</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16,32</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6,82</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239,38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239,38</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41</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Лупа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140,17</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82,15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93,37</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30,77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29,25</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105,23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105,23</w:t>
            </w:r>
          </w:p>
        </w:tc>
      </w:tr>
      <w:tr w:rsidR="007A52E0" w:rsidTr="00566FE4">
        <w:trPr>
          <w:trHeight w:val="361"/>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42</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566FE4">
            <w:pPr>
              <w:rPr>
                <w:color w:val="000000"/>
                <w:sz w:val="22"/>
                <w:szCs w:val="22"/>
              </w:rPr>
            </w:pPr>
            <w:r>
              <w:rPr>
                <w:color w:val="000000"/>
              </w:rPr>
              <w:t xml:space="preserve">Подушки сменные для печати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258</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307,99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350,05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46,08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15,09</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305,35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610,7</w:t>
            </w:r>
          </w:p>
        </w:tc>
      </w:tr>
      <w:tr w:rsidR="007A52E0" w:rsidTr="00566FE4">
        <w:trPr>
          <w:trHeight w:val="513"/>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43</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566FE4">
            <w:pPr>
              <w:rPr>
                <w:color w:val="000000"/>
                <w:sz w:val="22"/>
                <w:szCs w:val="22"/>
              </w:rPr>
            </w:pPr>
            <w:r>
              <w:rPr>
                <w:color w:val="000000"/>
              </w:rPr>
              <w:t xml:space="preserve">Подушки сменные для штампа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141,08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160,34</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14,91</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10,34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144,14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144,14</w:t>
            </w:r>
          </w:p>
        </w:tc>
      </w:tr>
      <w:tr w:rsidR="007A52E0" w:rsidTr="00566FE4">
        <w:trPr>
          <w:trHeight w:val="285"/>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44</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566FE4">
            <w:pPr>
              <w:rPr>
                <w:color w:val="000000"/>
                <w:sz w:val="22"/>
                <w:szCs w:val="22"/>
              </w:rPr>
            </w:pPr>
            <w:r>
              <w:rPr>
                <w:color w:val="000000"/>
              </w:rPr>
              <w:t xml:space="preserve">Штемпельная подушка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139,74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166,53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189,28</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24,80</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15,01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165,18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330,36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45</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Штемпельная краска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53,14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54,23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61,64</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4,63</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8,21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56,34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507,06</w:t>
            </w:r>
          </w:p>
        </w:tc>
      </w:tr>
      <w:tr w:rsidR="007A52E0" w:rsidTr="00B01147">
        <w:trPr>
          <w:trHeight w:val="694"/>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46</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 xml:space="preserve">Касса русских букв и цифр универсальная для самонаборных штампов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541,64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377,15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428,66</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84,14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18,73</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449,15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449,15</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47</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Бейдж</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14,47</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14,45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16,43</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1,14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7,52</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15,12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90,72</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48</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Гель для пальцев</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69,89</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56,95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64,73</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6,51</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10,20</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63,86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63,86</w:t>
            </w:r>
          </w:p>
        </w:tc>
      </w:tr>
      <w:tr w:rsidR="007A52E0" w:rsidTr="00566FE4">
        <w:trPr>
          <w:trHeight w:val="371"/>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49</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 xml:space="preserve">Пакет бумажный для монет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199,61</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262,75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298,64</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50,14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19,76</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 уп</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253,67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2536,7</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lastRenderedPageBreak/>
              <w:t>50</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 xml:space="preserve">Чековые ленты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30</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4,04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14,61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600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27,66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16 596,00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51</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 xml:space="preserve">Бумага формата А5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199,38</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252,08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286,51</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43,88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17,84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 кор.</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245,99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2459,9</w:t>
            </w:r>
          </w:p>
        </w:tc>
      </w:tr>
      <w:tr w:rsidR="007A52E0" w:rsidTr="002F6975">
        <w:trPr>
          <w:trHeight w:val="362"/>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52</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rPr>
            </w:pPr>
            <w:r>
              <w:rPr>
                <w:color w:val="000000"/>
              </w:rPr>
              <w:t>Подставка настенная,</w:t>
            </w:r>
          </w:p>
          <w:p w:rsidR="007A52E0" w:rsidRDefault="007A52E0" w:rsidP="00B01147">
            <w:pPr>
              <w:rPr>
                <w:color w:val="000000"/>
                <w:sz w:val="22"/>
                <w:szCs w:val="22"/>
              </w:rPr>
            </w:pPr>
            <w:r>
              <w:rPr>
                <w:color w:val="000000"/>
              </w:rPr>
              <w:t xml:space="preserve">вертикальная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343,14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362,63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412,16</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35,58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9,55</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372,64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372,64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53</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Подставка под монитор</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616,4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567,12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644,58</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39,21</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6,43</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609,37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2437,48</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54</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Антистеплер</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53,32</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53,14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60,40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4,14</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7,44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55,62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111,24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55</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 xml:space="preserve">Ножницы канцелярские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61,20</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61,55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63</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0,59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0,97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61,92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185,76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56</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sz w:val="22"/>
                <w:szCs w:val="22"/>
              </w:rPr>
            </w:pPr>
            <w:r>
              <w:t xml:space="preserve">Ножницы портняжные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525</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392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462</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66,53</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sz w:val="22"/>
                <w:szCs w:val="22"/>
              </w:rPr>
            </w:pPr>
            <w:r>
              <w:t>14,47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sz w:val="22"/>
                <w:szCs w:val="22"/>
              </w:rPr>
            </w:pPr>
            <w: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459,66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459,66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57</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Нож канцелярский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43,38</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48,94</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7,55</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17,93</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42,11</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168,44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58</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Дырокол большой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302,93</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475,23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410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86,99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21,96</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396,05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118,15</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59</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Стикеры бумажные</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90,00</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80,00</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78,00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6,43</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7,78</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уп.</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82,67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4133,50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60</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 xml:space="preserve">Стикеры пластиковые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82,00</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81,00</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81,00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0,58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0,71</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уп.</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81,33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4066,50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61</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Степлер №10</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165</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146,39</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11,50</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7,57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151,79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1517,90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62</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sz w:val="22"/>
                <w:szCs w:val="22"/>
              </w:rPr>
            </w:pPr>
            <w:r>
              <w:t>Степлер №24</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230</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217,92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187,12</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22,11</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sz w:val="22"/>
                <w:szCs w:val="22"/>
              </w:rPr>
            </w:pPr>
            <w:r>
              <w:t>10,45</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sz w:val="22"/>
                <w:szCs w:val="22"/>
              </w:rPr>
            </w:pPr>
            <w: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10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211,68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sz w:val="22"/>
                <w:szCs w:val="22"/>
              </w:rPr>
            </w:pPr>
            <w:r>
              <w:t>2116,80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63</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 xml:space="preserve">Папка регистратор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145,17</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162,98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47,56</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26,27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181,05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36210</w:t>
            </w:r>
          </w:p>
        </w:tc>
      </w:tr>
      <w:tr w:rsidR="007A52E0" w:rsidTr="002F6975">
        <w:trPr>
          <w:trHeight w:val="247"/>
        </w:trPr>
        <w:tc>
          <w:tcPr>
            <w:tcW w:w="567" w:type="dxa"/>
            <w:tcBorders>
              <w:top w:val="single" w:sz="6" w:space="0" w:color="auto"/>
              <w:left w:val="single" w:sz="6" w:space="0" w:color="auto"/>
              <w:bottom w:val="single" w:sz="4" w:space="0" w:color="auto"/>
              <w:right w:val="single" w:sz="4" w:space="0" w:color="auto"/>
            </w:tcBorders>
            <w:vAlign w:val="center"/>
            <w:hideMark/>
          </w:tcPr>
          <w:p w:rsidR="007A52E0" w:rsidRDefault="007A52E0">
            <w:pPr>
              <w:ind w:left="-15" w:right="-57"/>
              <w:jc w:val="center"/>
              <w:rPr>
                <w:sz w:val="22"/>
                <w:szCs w:val="22"/>
              </w:rPr>
            </w:pPr>
            <w:r>
              <w:t>64</w:t>
            </w:r>
          </w:p>
        </w:tc>
        <w:tc>
          <w:tcPr>
            <w:tcW w:w="2268" w:type="dxa"/>
            <w:tcBorders>
              <w:top w:val="single" w:sz="6" w:space="0" w:color="auto"/>
              <w:left w:val="single" w:sz="4" w:space="0" w:color="auto"/>
              <w:bottom w:val="single" w:sz="6" w:space="0" w:color="auto"/>
              <w:right w:val="single" w:sz="6" w:space="0" w:color="auto"/>
            </w:tcBorders>
            <w:hideMark/>
          </w:tcPr>
          <w:p w:rsidR="007A52E0" w:rsidRPr="002F6975" w:rsidRDefault="007A52E0">
            <w:pPr>
              <w:rPr>
                <w:color w:val="000000"/>
              </w:rPr>
            </w:pPr>
            <w:r>
              <w:rPr>
                <w:color w:val="000000"/>
              </w:rPr>
              <w:t>Файлы вкладыши</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213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9,71</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4,80</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202,33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20233</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65</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Салфетки для компьютерной техники</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149</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122</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39,07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24,94</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156,66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313,32</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66</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Бланк поздравительный</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34</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35</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0,58</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1,68</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34,33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686,60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67</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Благодарственное письмо</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17,66</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23</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2,99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15,29</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19,55</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391,00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68</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sz w:val="22"/>
                <w:szCs w:val="22"/>
              </w:rPr>
            </w:pPr>
            <w:r>
              <w:rPr>
                <w:color w:val="000000"/>
              </w:rPr>
              <w:t>Калькулятор</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lang w:val="en-US"/>
              </w:rPr>
            </w:pPr>
            <w:r>
              <w:rPr>
                <w:color w:val="000000"/>
                <w:lang w:val="en-US"/>
              </w:rPr>
              <w:t>860</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lang w:val="en-US"/>
              </w:rPr>
            </w:pPr>
            <w:r>
              <w:rPr>
                <w:color w:val="000000"/>
                <w:lang w:val="en-US"/>
              </w:rPr>
              <w:t>799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lang w:val="en-US"/>
              </w:rPr>
            </w:pPr>
            <w:r>
              <w:rPr>
                <w:color w:val="000000"/>
                <w:lang w:val="en-US"/>
              </w:rPr>
              <w:t>866</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37,07</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4,40</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lang w:val="en-US"/>
              </w:rPr>
            </w:pPr>
            <w:r>
              <w:rPr>
                <w:color w:val="000000"/>
                <w:lang w:val="en-US"/>
              </w:rPr>
              <w:t>841</w:t>
            </w:r>
            <w:r>
              <w:rPr>
                <w:color w:val="000000"/>
              </w:rPr>
              <w:t>,</w:t>
            </w:r>
            <w:r>
              <w:rPr>
                <w:color w:val="000000"/>
                <w:lang w:val="en-US"/>
              </w:rPr>
              <w:t>66</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2524,98</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69</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Ваза-колба</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890</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1008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949</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59</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6,22</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949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949,00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70</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rsidP="00B01147">
            <w:pPr>
              <w:rPr>
                <w:color w:val="000000"/>
                <w:sz w:val="22"/>
                <w:szCs w:val="22"/>
              </w:rPr>
            </w:pPr>
            <w:r>
              <w:rPr>
                <w:color w:val="000000"/>
              </w:rPr>
              <w:t xml:space="preserve">Часы настенные </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694</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970</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1090</w:t>
            </w:r>
          </w:p>
        </w:tc>
        <w:tc>
          <w:tcPr>
            <w:tcW w:w="1560"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203,06</w:t>
            </w:r>
          </w:p>
        </w:tc>
        <w:tc>
          <w:tcPr>
            <w:tcW w:w="1277" w:type="dxa"/>
            <w:tcBorders>
              <w:top w:val="single" w:sz="6" w:space="0" w:color="auto"/>
              <w:left w:val="single" w:sz="6" w:space="0" w:color="auto"/>
              <w:bottom w:val="single" w:sz="6" w:space="0" w:color="auto"/>
              <w:right w:val="single" w:sz="4" w:space="0" w:color="auto"/>
            </w:tcBorders>
            <w:hideMark/>
          </w:tcPr>
          <w:p w:rsidR="007A52E0" w:rsidRDefault="007A52E0">
            <w:pPr>
              <w:jc w:val="center"/>
              <w:rPr>
                <w:color w:val="000000"/>
                <w:sz w:val="22"/>
                <w:szCs w:val="22"/>
              </w:rPr>
            </w:pPr>
            <w:r>
              <w:rPr>
                <w:color w:val="000000"/>
              </w:rPr>
              <w:t>22,12</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918</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918,00</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71</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rPr>
            </w:pPr>
            <w:r>
              <w:rPr>
                <w:color w:val="000000"/>
              </w:rPr>
              <w:t>Журнал регистрации</w:t>
            </w:r>
          </w:p>
          <w:p w:rsidR="007A52E0" w:rsidRDefault="007A52E0">
            <w:pPr>
              <w:rPr>
                <w:color w:val="000000"/>
                <w:sz w:val="22"/>
                <w:szCs w:val="22"/>
              </w:rPr>
            </w:pPr>
            <w:r>
              <w:rPr>
                <w:color w:val="000000"/>
              </w:rPr>
              <w:t>исходящих</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145,12</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189</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152,09</w:t>
            </w:r>
          </w:p>
        </w:tc>
        <w:tc>
          <w:tcPr>
            <w:tcW w:w="1560" w:type="dxa"/>
            <w:tcBorders>
              <w:top w:val="single" w:sz="6" w:space="0" w:color="auto"/>
              <w:left w:val="single" w:sz="6" w:space="0" w:color="auto"/>
              <w:bottom w:val="single" w:sz="6" w:space="0" w:color="auto"/>
              <w:right w:val="single" w:sz="6" w:space="0" w:color="auto"/>
            </w:tcBorders>
          </w:tcPr>
          <w:p w:rsidR="007A52E0" w:rsidRDefault="0038045F">
            <w:pPr>
              <w:jc w:val="center"/>
              <w:rPr>
                <w:color w:val="000000"/>
                <w:sz w:val="22"/>
                <w:szCs w:val="22"/>
              </w:rPr>
            </w:pPr>
            <w:r>
              <w:rPr>
                <w:color w:val="000000"/>
                <w:sz w:val="22"/>
                <w:szCs w:val="22"/>
              </w:rPr>
              <w:t>23.58</w:t>
            </w:r>
          </w:p>
        </w:tc>
        <w:tc>
          <w:tcPr>
            <w:tcW w:w="1277" w:type="dxa"/>
            <w:tcBorders>
              <w:top w:val="single" w:sz="6" w:space="0" w:color="auto"/>
              <w:left w:val="single" w:sz="6" w:space="0" w:color="auto"/>
              <w:bottom w:val="single" w:sz="6" w:space="0" w:color="auto"/>
              <w:right w:val="single" w:sz="4" w:space="0" w:color="auto"/>
            </w:tcBorders>
          </w:tcPr>
          <w:p w:rsidR="007A52E0" w:rsidRDefault="0038045F">
            <w:pPr>
              <w:jc w:val="center"/>
              <w:rPr>
                <w:color w:val="000000"/>
                <w:sz w:val="22"/>
                <w:szCs w:val="22"/>
              </w:rPr>
            </w:pPr>
            <w:r>
              <w:rPr>
                <w:color w:val="000000"/>
                <w:sz w:val="22"/>
                <w:szCs w:val="22"/>
              </w:rPr>
              <w:t>14,55</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162,07</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324,14</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hideMark/>
          </w:tcPr>
          <w:p w:rsidR="007A52E0" w:rsidRDefault="007A52E0">
            <w:pPr>
              <w:ind w:left="-15" w:right="-57"/>
              <w:jc w:val="center"/>
              <w:rPr>
                <w:sz w:val="22"/>
                <w:szCs w:val="22"/>
              </w:rPr>
            </w:pPr>
            <w:r>
              <w:t>72</w:t>
            </w: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color w:val="000000"/>
              </w:rPr>
            </w:pPr>
            <w:r>
              <w:rPr>
                <w:color w:val="000000"/>
              </w:rPr>
              <w:t>Журнал регистрации</w:t>
            </w:r>
          </w:p>
          <w:p w:rsidR="007A52E0" w:rsidRDefault="007A52E0">
            <w:pPr>
              <w:rPr>
                <w:color w:val="000000"/>
                <w:sz w:val="22"/>
                <w:szCs w:val="22"/>
              </w:rPr>
            </w:pPr>
            <w:r>
              <w:rPr>
                <w:color w:val="000000"/>
              </w:rPr>
              <w:t>входящих</w:t>
            </w:r>
          </w:p>
        </w:tc>
        <w:tc>
          <w:tcPr>
            <w:tcW w:w="1418"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145,12</w:t>
            </w:r>
          </w:p>
        </w:tc>
        <w:tc>
          <w:tcPr>
            <w:tcW w:w="1274"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152</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152,09</w:t>
            </w:r>
          </w:p>
        </w:tc>
        <w:tc>
          <w:tcPr>
            <w:tcW w:w="1560" w:type="dxa"/>
            <w:tcBorders>
              <w:top w:val="single" w:sz="6" w:space="0" w:color="auto"/>
              <w:left w:val="single" w:sz="6" w:space="0" w:color="auto"/>
              <w:bottom w:val="single" w:sz="6" w:space="0" w:color="auto"/>
              <w:right w:val="single" w:sz="6" w:space="0" w:color="auto"/>
            </w:tcBorders>
          </w:tcPr>
          <w:p w:rsidR="007A52E0" w:rsidRDefault="0038045F">
            <w:pPr>
              <w:jc w:val="center"/>
              <w:rPr>
                <w:color w:val="000000"/>
                <w:sz w:val="22"/>
                <w:szCs w:val="22"/>
              </w:rPr>
            </w:pPr>
            <w:r>
              <w:rPr>
                <w:color w:val="000000"/>
                <w:sz w:val="22"/>
                <w:szCs w:val="22"/>
              </w:rPr>
              <w:t>4,00</w:t>
            </w:r>
          </w:p>
        </w:tc>
        <w:tc>
          <w:tcPr>
            <w:tcW w:w="1277" w:type="dxa"/>
            <w:tcBorders>
              <w:top w:val="single" w:sz="6" w:space="0" w:color="auto"/>
              <w:left w:val="single" w:sz="6" w:space="0" w:color="auto"/>
              <w:bottom w:val="single" w:sz="6" w:space="0" w:color="auto"/>
              <w:right w:val="single" w:sz="4" w:space="0" w:color="auto"/>
            </w:tcBorders>
          </w:tcPr>
          <w:p w:rsidR="007A52E0" w:rsidRDefault="0038045F">
            <w:pPr>
              <w:jc w:val="center"/>
              <w:rPr>
                <w:color w:val="000000"/>
                <w:sz w:val="22"/>
                <w:szCs w:val="22"/>
              </w:rPr>
            </w:pPr>
            <w:r>
              <w:rPr>
                <w:color w:val="000000"/>
                <w:sz w:val="22"/>
                <w:szCs w:val="22"/>
              </w:rPr>
              <w:t>2,67</w:t>
            </w:r>
          </w:p>
        </w:tc>
        <w:tc>
          <w:tcPr>
            <w:tcW w:w="1276" w:type="dxa"/>
            <w:tcBorders>
              <w:top w:val="single" w:sz="6" w:space="0" w:color="auto"/>
              <w:left w:val="single" w:sz="4"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шт.</w:t>
            </w:r>
          </w:p>
        </w:tc>
        <w:tc>
          <w:tcPr>
            <w:tcW w:w="709"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w:t>
            </w:r>
          </w:p>
        </w:tc>
        <w:tc>
          <w:tcPr>
            <w:tcW w:w="1276"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149,73</w:t>
            </w: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color w:val="000000"/>
                <w:sz w:val="22"/>
                <w:szCs w:val="22"/>
              </w:rPr>
            </w:pPr>
            <w:r>
              <w:rPr>
                <w:color w:val="000000"/>
              </w:rPr>
              <w:t>299,46</w:t>
            </w:r>
          </w:p>
        </w:tc>
      </w:tr>
      <w:tr w:rsidR="007A52E0" w:rsidTr="007A52E0">
        <w:trPr>
          <w:trHeight w:val="290"/>
        </w:trPr>
        <w:tc>
          <w:tcPr>
            <w:tcW w:w="567" w:type="dxa"/>
            <w:tcBorders>
              <w:top w:val="single" w:sz="6" w:space="0" w:color="auto"/>
              <w:left w:val="single" w:sz="6" w:space="0" w:color="auto"/>
              <w:bottom w:val="single" w:sz="6" w:space="0" w:color="auto"/>
              <w:right w:val="single" w:sz="4" w:space="0" w:color="auto"/>
            </w:tcBorders>
            <w:vAlign w:val="center"/>
          </w:tcPr>
          <w:p w:rsidR="007A52E0" w:rsidRDefault="007A52E0">
            <w:pPr>
              <w:ind w:left="-15" w:right="-57"/>
              <w:jc w:val="center"/>
              <w:rPr>
                <w:sz w:val="22"/>
                <w:szCs w:val="22"/>
              </w:rPr>
            </w:pPr>
          </w:p>
        </w:tc>
        <w:tc>
          <w:tcPr>
            <w:tcW w:w="2268" w:type="dxa"/>
            <w:tcBorders>
              <w:top w:val="single" w:sz="6" w:space="0" w:color="auto"/>
              <w:left w:val="single" w:sz="4" w:space="0" w:color="auto"/>
              <w:bottom w:val="single" w:sz="6" w:space="0" w:color="auto"/>
              <w:right w:val="single" w:sz="6" w:space="0" w:color="auto"/>
            </w:tcBorders>
            <w:hideMark/>
          </w:tcPr>
          <w:p w:rsidR="007A52E0" w:rsidRDefault="007A52E0">
            <w:pPr>
              <w:rPr>
                <w:b/>
                <w:color w:val="000000"/>
                <w:sz w:val="22"/>
                <w:szCs w:val="22"/>
              </w:rPr>
            </w:pPr>
            <w:r>
              <w:rPr>
                <w:b/>
                <w:color w:val="000000"/>
              </w:rPr>
              <w:t>ИТОГО</w:t>
            </w:r>
          </w:p>
        </w:tc>
        <w:tc>
          <w:tcPr>
            <w:tcW w:w="1418" w:type="dxa"/>
            <w:tcBorders>
              <w:top w:val="single" w:sz="6" w:space="0" w:color="auto"/>
              <w:left w:val="single" w:sz="6" w:space="0" w:color="auto"/>
              <w:bottom w:val="single" w:sz="6" w:space="0" w:color="auto"/>
              <w:right w:val="single" w:sz="6" w:space="0" w:color="auto"/>
            </w:tcBorders>
          </w:tcPr>
          <w:p w:rsidR="007A52E0" w:rsidRDefault="007A52E0">
            <w:pPr>
              <w:jc w:val="center"/>
              <w:rPr>
                <w:color w:val="000000"/>
                <w:sz w:val="22"/>
                <w:szCs w:val="22"/>
              </w:rPr>
            </w:pPr>
          </w:p>
        </w:tc>
        <w:tc>
          <w:tcPr>
            <w:tcW w:w="1274" w:type="dxa"/>
            <w:tcBorders>
              <w:top w:val="single" w:sz="6" w:space="0" w:color="auto"/>
              <w:left w:val="single" w:sz="6" w:space="0" w:color="auto"/>
              <w:bottom w:val="single" w:sz="6" w:space="0" w:color="auto"/>
              <w:right w:val="single" w:sz="6" w:space="0" w:color="auto"/>
            </w:tcBorders>
          </w:tcPr>
          <w:p w:rsidR="007A52E0" w:rsidRDefault="007A52E0">
            <w:pPr>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7A52E0" w:rsidRDefault="007A52E0">
            <w:pPr>
              <w:jc w:val="center"/>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7A52E0" w:rsidRDefault="007A52E0">
            <w:pPr>
              <w:jc w:val="center"/>
              <w:rPr>
                <w:color w:val="000000"/>
                <w:sz w:val="22"/>
                <w:szCs w:val="22"/>
              </w:rPr>
            </w:pPr>
          </w:p>
        </w:tc>
        <w:tc>
          <w:tcPr>
            <w:tcW w:w="1277" w:type="dxa"/>
            <w:tcBorders>
              <w:top w:val="single" w:sz="6" w:space="0" w:color="auto"/>
              <w:left w:val="single" w:sz="6" w:space="0" w:color="auto"/>
              <w:bottom w:val="single" w:sz="6" w:space="0" w:color="auto"/>
              <w:right w:val="single" w:sz="4" w:space="0" w:color="auto"/>
            </w:tcBorders>
          </w:tcPr>
          <w:p w:rsidR="007A52E0" w:rsidRDefault="007A52E0">
            <w:pPr>
              <w:jc w:val="center"/>
              <w:rPr>
                <w:color w:val="000000"/>
                <w:sz w:val="22"/>
                <w:szCs w:val="22"/>
              </w:rPr>
            </w:pPr>
          </w:p>
        </w:tc>
        <w:tc>
          <w:tcPr>
            <w:tcW w:w="1276" w:type="dxa"/>
            <w:tcBorders>
              <w:top w:val="single" w:sz="6" w:space="0" w:color="auto"/>
              <w:left w:val="single" w:sz="4" w:space="0" w:color="auto"/>
              <w:bottom w:val="single" w:sz="6" w:space="0" w:color="auto"/>
              <w:right w:val="single" w:sz="6" w:space="0" w:color="auto"/>
            </w:tcBorders>
          </w:tcPr>
          <w:p w:rsidR="007A52E0" w:rsidRDefault="007A52E0">
            <w:pPr>
              <w:jc w:val="center"/>
              <w:rPr>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7A52E0" w:rsidRDefault="007A52E0">
            <w:pPr>
              <w:jc w:val="center"/>
              <w:rPr>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7A52E0" w:rsidRDefault="007A52E0">
            <w:pPr>
              <w:jc w:val="center"/>
              <w:rPr>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7A52E0" w:rsidRDefault="007A52E0">
            <w:pPr>
              <w:jc w:val="center"/>
              <w:rPr>
                <w:b/>
                <w:color w:val="000000"/>
                <w:sz w:val="22"/>
                <w:szCs w:val="22"/>
              </w:rPr>
            </w:pPr>
            <w:r>
              <w:rPr>
                <w:b/>
                <w:color w:val="000000"/>
              </w:rPr>
              <w:t>120 838,03</w:t>
            </w:r>
          </w:p>
        </w:tc>
      </w:tr>
    </w:tbl>
    <w:p w:rsidR="007A52E0" w:rsidRDefault="007A52E0" w:rsidP="007A52E0"/>
    <w:p w:rsidR="003B5A1F" w:rsidRDefault="00243911" w:rsidP="00565572">
      <w:pPr>
        <w:rPr>
          <w:b/>
          <w:sz w:val="22"/>
          <w:szCs w:val="22"/>
        </w:rPr>
      </w:pPr>
      <w:r>
        <w:rPr>
          <w:b/>
          <w:sz w:val="22"/>
          <w:szCs w:val="22"/>
        </w:rPr>
        <w:t xml:space="preserve">           </w:t>
      </w:r>
      <w:r w:rsidR="000E405D" w:rsidRPr="00243911">
        <w:rPr>
          <w:b/>
          <w:sz w:val="22"/>
          <w:szCs w:val="22"/>
        </w:rPr>
        <w:t xml:space="preserve">    </w:t>
      </w:r>
      <w:r w:rsidRPr="00243911">
        <w:rPr>
          <w:b/>
          <w:sz w:val="22"/>
          <w:szCs w:val="22"/>
        </w:rPr>
        <w:t>Начальн</w:t>
      </w:r>
      <w:r>
        <w:rPr>
          <w:b/>
          <w:sz w:val="22"/>
          <w:szCs w:val="22"/>
        </w:rPr>
        <w:t xml:space="preserve">ая </w:t>
      </w:r>
      <w:r w:rsidRPr="00243911">
        <w:rPr>
          <w:b/>
          <w:sz w:val="22"/>
          <w:szCs w:val="22"/>
        </w:rPr>
        <w:t>(максимальн</w:t>
      </w:r>
      <w:r>
        <w:rPr>
          <w:b/>
          <w:sz w:val="22"/>
          <w:szCs w:val="22"/>
        </w:rPr>
        <w:t>ая</w:t>
      </w:r>
      <w:r w:rsidRPr="00243911">
        <w:rPr>
          <w:b/>
          <w:sz w:val="22"/>
          <w:szCs w:val="22"/>
        </w:rPr>
        <w:t>) цен</w:t>
      </w:r>
      <w:r>
        <w:rPr>
          <w:b/>
          <w:sz w:val="22"/>
          <w:szCs w:val="22"/>
        </w:rPr>
        <w:t>а</w:t>
      </w:r>
      <w:r w:rsidRPr="00243911">
        <w:rPr>
          <w:b/>
          <w:sz w:val="22"/>
          <w:szCs w:val="22"/>
        </w:rPr>
        <w:t xml:space="preserve"> договора (НМЦД</w:t>
      </w:r>
      <w:r w:rsidRPr="00243911">
        <w:rPr>
          <w:sz w:val="22"/>
          <w:szCs w:val="22"/>
        </w:rPr>
        <w:t xml:space="preserve">): </w:t>
      </w:r>
      <w:r w:rsidR="000E405D" w:rsidRPr="00243911">
        <w:rPr>
          <w:sz w:val="22"/>
          <w:szCs w:val="22"/>
        </w:rPr>
        <w:t xml:space="preserve">   </w:t>
      </w:r>
      <w:r w:rsidRPr="00243911">
        <w:rPr>
          <w:color w:val="000000"/>
          <w:sz w:val="22"/>
          <w:szCs w:val="22"/>
          <w:u w:val="single"/>
        </w:rPr>
        <w:t>120 838,03 рублей (Сто двадцать тысяч восемьсот тридцать восемь рублей 03 копейки)</w:t>
      </w:r>
      <w:r w:rsidR="000E405D" w:rsidRPr="00243911">
        <w:rPr>
          <w:b/>
          <w:sz w:val="22"/>
          <w:szCs w:val="22"/>
        </w:rPr>
        <w:t xml:space="preserve">        </w:t>
      </w:r>
    </w:p>
    <w:p w:rsidR="003B5A1F" w:rsidRDefault="003B5A1F" w:rsidP="00565572">
      <w:pPr>
        <w:rPr>
          <w:b/>
          <w:sz w:val="22"/>
          <w:szCs w:val="22"/>
        </w:rPr>
      </w:pPr>
    </w:p>
    <w:p w:rsidR="003B5A1F" w:rsidRDefault="003B5A1F" w:rsidP="00565572">
      <w:pPr>
        <w:rPr>
          <w:b/>
          <w:sz w:val="22"/>
          <w:szCs w:val="22"/>
        </w:rPr>
      </w:pPr>
    </w:p>
    <w:p w:rsidR="003B5A1F" w:rsidRDefault="003B5A1F" w:rsidP="00565572">
      <w:pPr>
        <w:rPr>
          <w:b/>
          <w:sz w:val="22"/>
          <w:szCs w:val="22"/>
        </w:rPr>
      </w:pPr>
    </w:p>
    <w:p w:rsidR="003B5A1F" w:rsidRDefault="003B5A1F" w:rsidP="00565572">
      <w:pPr>
        <w:rPr>
          <w:b/>
          <w:sz w:val="22"/>
          <w:szCs w:val="22"/>
        </w:rPr>
      </w:pPr>
    </w:p>
    <w:p w:rsidR="003B5A1F" w:rsidRDefault="003B5A1F" w:rsidP="00565572">
      <w:pPr>
        <w:rPr>
          <w:b/>
          <w:sz w:val="22"/>
          <w:szCs w:val="22"/>
        </w:rPr>
      </w:pPr>
    </w:p>
    <w:p w:rsidR="003B5A1F" w:rsidRDefault="003B5A1F" w:rsidP="00565572">
      <w:pPr>
        <w:rPr>
          <w:b/>
          <w:sz w:val="22"/>
          <w:szCs w:val="22"/>
        </w:rPr>
      </w:pPr>
    </w:p>
    <w:p w:rsidR="003B5A1F" w:rsidRDefault="003B5A1F" w:rsidP="00565572">
      <w:pPr>
        <w:rPr>
          <w:b/>
          <w:sz w:val="22"/>
          <w:szCs w:val="22"/>
        </w:rPr>
      </w:pPr>
    </w:p>
    <w:p w:rsidR="003B5A1F" w:rsidRDefault="003B5A1F" w:rsidP="00565572">
      <w:pPr>
        <w:rPr>
          <w:b/>
          <w:sz w:val="22"/>
          <w:szCs w:val="22"/>
        </w:rPr>
      </w:pPr>
    </w:p>
    <w:p w:rsidR="007D24B5" w:rsidRPr="000326FD" w:rsidRDefault="007D24B5" w:rsidP="00565572">
      <w:pPr>
        <w:rPr>
          <w:b/>
          <w:sz w:val="28"/>
          <w:szCs w:val="28"/>
        </w:rPr>
      </w:pPr>
    </w:p>
    <w:p w:rsidR="007D24B5" w:rsidRPr="000326FD" w:rsidRDefault="007D24B5" w:rsidP="007D24B5">
      <w:pPr>
        <w:jc w:val="center"/>
        <w:rPr>
          <w:b/>
          <w:sz w:val="28"/>
          <w:szCs w:val="28"/>
        </w:rPr>
      </w:pPr>
      <w:r w:rsidRPr="000326FD">
        <w:rPr>
          <w:b/>
          <w:sz w:val="28"/>
          <w:szCs w:val="28"/>
        </w:rPr>
        <w:t>Рекомендуемая форма</w:t>
      </w:r>
    </w:p>
    <w:p w:rsidR="007D24B5" w:rsidRPr="004D37BE" w:rsidRDefault="007D24B5" w:rsidP="007D24B5">
      <w:pPr>
        <w:jc w:val="center"/>
      </w:pPr>
      <w:r w:rsidRPr="004D37BE">
        <w:t>(Поставщик может применить свою форму декларации страны происхождения товара</w:t>
      </w:r>
      <w:r w:rsidR="002C62C7" w:rsidRPr="004D37BE">
        <w:t>, соответствующую требованиям действующего законодательства.</w:t>
      </w:r>
      <w:r w:rsidRPr="004D37BE">
        <w:t>)</w:t>
      </w:r>
    </w:p>
    <w:p w:rsidR="003B5A1F" w:rsidRDefault="003B5A1F" w:rsidP="003B5A1F">
      <w:pPr>
        <w:keepNext/>
        <w:keepLines/>
        <w:widowControl w:val="0"/>
        <w:suppressLineNumbers/>
        <w:suppressAutoHyphens/>
        <w:jc w:val="center"/>
        <w:rPr>
          <w:b/>
        </w:rPr>
      </w:pPr>
    </w:p>
    <w:p w:rsidR="007B2151" w:rsidRDefault="007B2151" w:rsidP="003B5A1F">
      <w:pPr>
        <w:keepNext/>
        <w:keepLines/>
        <w:widowControl w:val="0"/>
        <w:suppressLineNumbers/>
        <w:suppressAutoHyphens/>
        <w:jc w:val="center"/>
        <w:rPr>
          <w:b/>
        </w:rPr>
      </w:pPr>
    </w:p>
    <w:p w:rsidR="00C47D86" w:rsidRPr="007B2151" w:rsidRDefault="00C47D86" w:rsidP="00C47D86">
      <w:pPr>
        <w:pStyle w:val="af8"/>
        <w:shd w:val="clear" w:color="auto" w:fill="FFFFFF"/>
        <w:spacing w:line="263" w:lineRule="atLeast"/>
        <w:jc w:val="center"/>
        <w:rPr>
          <w:b/>
          <w:sz w:val="18"/>
          <w:szCs w:val="18"/>
        </w:rPr>
      </w:pPr>
      <w:r w:rsidRPr="007B2151">
        <w:rPr>
          <w:b/>
          <w:sz w:val="18"/>
          <w:szCs w:val="18"/>
        </w:rPr>
        <w:t>ДЕКЛАРАЦИЯ</w:t>
      </w:r>
    </w:p>
    <w:p w:rsidR="00C47D86" w:rsidRPr="00C47D86" w:rsidRDefault="00C47D86" w:rsidP="00C47D86">
      <w:pPr>
        <w:shd w:val="clear" w:color="auto" w:fill="FFFFFF"/>
        <w:overflowPunct/>
        <w:autoSpaceDE/>
        <w:autoSpaceDN/>
        <w:adjustRightInd/>
        <w:spacing w:after="125" w:line="263" w:lineRule="atLeast"/>
        <w:jc w:val="center"/>
        <w:textAlignment w:val="auto"/>
        <w:rPr>
          <w:b/>
          <w:sz w:val="18"/>
          <w:szCs w:val="18"/>
        </w:rPr>
      </w:pPr>
      <w:r w:rsidRPr="00C47D86">
        <w:rPr>
          <w:b/>
          <w:sz w:val="18"/>
          <w:szCs w:val="18"/>
        </w:rPr>
        <w:t>СТРАН</w:t>
      </w:r>
      <w:r w:rsidR="004D37BE">
        <w:rPr>
          <w:b/>
          <w:sz w:val="18"/>
          <w:szCs w:val="18"/>
        </w:rPr>
        <w:t>Ы</w:t>
      </w:r>
      <w:r w:rsidRPr="00C47D86">
        <w:rPr>
          <w:b/>
          <w:sz w:val="18"/>
          <w:szCs w:val="18"/>
        </w:rPr>
        <w:t xml:space="preserve"> ПРОИСХОЖДЕНИЯ ПРЕДЛАГАЕМЫХ К ПОСТАВКЕ ТОВАРОВ</w:t>
      </w:r>
    </w:p>
    <w:p w:rsidR="00C47D86" w:rsidRPr="007B2151" w:rsidRDefault="00C47D86" w:rsidP="007B2151">
      <w:pPr>
        <w:shd w:val="clear" w:color="auto" w:fill="FFFFFF"/>
        <w:overflowPunct/>
        <w:autoSpaceDE/>
        <w:autoSpaceDN/>
        <w:adjustRightInd/>
        <w:spacing w:after="125" w:line="263" w:lineRule="atLeast"/>
        <w:textAlignment w:val="auto"/>
        <w:rPr>
          <w:rFonts w:ascii="Arial" w:hAnsi="Arial" w:cs="Arial"/>
          <w:color w:val="404040"/>
          <w:sz w:val="18"/>
          <w:szCs w:val="18"/>
        </w:rPr>
      </w:pPr>
      <w:r w:rsidRPr="00C47D86">
        <w:rPr>
          <w:rFonts w:ascii="Arial" w:hAnsi="Arial" w:cs="Arial"/>
          <w:color w:val="404040"/>
          <w:sz w:val="18"/>
          <w:szCs w:val="18"/>
        </w:rPr>
        <w:t> </w:t>
      </w:r>
    </w:p>
    <w:p w:rsidR="00C47D86" w:rsidRPr="007B2151" w:rsidRDefault="007B2151" w:rsidP="007B2151">
      <w:pPr>
        <w:keepNext/>
        <w:keepLines/>
        <w:widowControl w:val="0"/>
        <w:suppressLineNumbers/>
        <w:suppressAutoHyphens/>
        <w:rPr>
          <w:b/>
          <w:sz w:val="24"/>
          <w:szCs w:val="24"/>
        </w:rPr>
      </w:pPr>
      <w:r>
        <w:rPr>
          <w:sz w:val="24"/>
          <w:szCs w:val="24"/>
        </w:rPr>
        <w:t xml:space="preserve">                    </w:t>
      </w:r>
      <w:r w:rsidR="00C47D86" w:rsidRPr="007B2151">
        <w:rPr>
          <w:sz w:val="24"/>
          <w:szCs w:val="24"/>
        </w:rPr>
        <w:t xml:space="preserve">Настоящим </w:t>
      </w:r>
      <w:r w:rsidR="00C47D86" w:rsidRPr="007B2151">
        <w:rPr>
          <w:b/>
          <w:sz w:val="24"/>
          <w:szCs w:val="24"/>
        </w:rPr>
        <w:t>___________________________________________________________________________</w:t>
      </w:r>
      <w:r w:rsidRPr="007B2151">
        <w:rPr>
          <w:b/>
          <w:sz w:val="24"/>
          <w:szCs w:val="24"/>
        </w:rPr>
        <w:t>_______________________________</w:t>
      </w:r>
    </w:p>
    <w:p w:rsidR="007B2151" w:rsidRPr="007B2151" w:rsidRDefault="00C47D86" w:rsidP="007B2151">
      <w:pPr>
        <w:keepNext/>
        <w:keepLines/>
        <w:widowControl w:val="0"/>
        <w:suppressLineNumbers/>
        <w:suppressAutoHyphens/>
        <w:jc w:val="center"/>
      </w:pPr>
      <w:r w:rsidRPr="007B2151">
        <w:t>(наименование участника закупки)</w:t>
      </w:r>
    </w:p>
    <w:p w:rsidR="003B5A1F" w:rsidRPr="007B2151" w:rsidRDefault="007B2151" w:rsidP="007B2151">
      <w:pPr>
        <w:pStyle w:val="af8"/>
        <w:shd w:val="clear" w:color="auto" w:fill="FFFFFF"/>
        <w:spacing w:line="263" w:lineRule="atLeast"/>
      </w:pPr>
      <w:r>
        <w:t xml:space="preserve">          </w:t>
      </w:r>
      <w:r w:rsidRPr="007B2151">
        <w:t>декларируе</w:t>
      </w:r>
      <w:r>
        <w:t>т</w:t>
      </w:r>
      <w:r w:rsidRPr="007B2151">
        <w:t xml:space="preserve"> страну происхождения товара</w:t>
      </w:r>
      <w:r>
        <w:rPr>
          <w:b/>
        </w:rPr>
        <w:t xml:space="preserve"> </w:t>
      </w:r>
      <w:r w:rsidRPr="007B2151">
        <w:rPr>
          <w:u w:val="single"/>
        </w:rPr>
        <w:t>к извещению №</w:t>
      </w:r>
      <w:r w:rsidRPr="007B2151">
        <w:rPr>
          <w:b/>
        </w:rPr>
        <w:t>_________________</w:t>
      </w:r>
      <w:r w:rsidRPr="007B2151">
        <w:t xml:space="preserve">Наименование закупки: </w:t>
      </w:r>
      <w:r w:rsidRPr="007B2151">
        <w:rPr>
          <w:u w:val="single"/>
        </w:rPr>
        <w:t>Поставка</w:t>
      </w:r>
      <w:r>
        <w:rPr>
          <w:u w:val="single"/>
        </w:rPr>
        <w:t xml:space="preserve"> канцелярских </w:t>
      </w:r>
      <w:r w:rsidRPr="007B2151">
        <w:rPr>
          <w:u w:val="single"/>
        </w:rPr>
        <w:t>товаров</w:t>
      </w:r>
    </w:p>
    <w:p w:rsidR="003B5A1F" w:rsidRDefault="003B5A1F" w:rsidP="003B5A1F">
      <w:pPr>
        <w:tabs>
          <w:tab w:val="left" w:pos="585"/>
        </w:tabs>
        <w:rPr>
          <w:color w:val="000000"/>
          <w:spacing w:val="-1"/>
          <w:sz w:val="22"/>
          <w:szCs w:val="22"/>
          <w:u w:val="single"/>
        </w:rPr>
      </w:pPr>
    </w:p>
    <w:tbl>
      <w:tblPr>
        <w:tblW w:w="14742" w:type="dxa"/>
        <w:tblInd w:w="597" w:type="dxa"/>
        <w:tblLayout w:type="fixed"/>
        <w:tblCellMar>
          <w:left w:w="30" w:type="dxa"/>
          <w:right w:w="30" w:type="dxa"/>
        </w:tblCellMar>
        <w:tblLook w:val="04A0"/>
      </w:tblPr>
      <w:tblGrid>
        <w:gridCol w:w="993"/>
        <w:gridCol w:w="7371"/>
        <w:gridCol w:w="6378"/>
      </w:tblGrid>
      <w:tr w:rsidR="00C47D86" w:rsidTr="007B2151">
        <w:trPr>
          <w:trHeight w:val="276"/>
        </w:trPr>
        <w:tc>
          <w:tcPr>
            <w:tcW w:w="993" w:type="dxa"/>
            <w:tcBorders>
              <w:top w:val="single" w:sz="12" w:space="0" w:color="auto"/>
              <w:left w:val="single" w:sz="12" w:space="0" w:color="auto"/>
              <w:bottom w:val="single" w:sz="4" w:space="0" w:color="auto"/>
              <w:right w:val="single" w:sz="4" w:space="0" w:color="auto"/>
            </w:tcBorders>
            <w:hideMark/>
          </w:tcPr>
          <w:p w:rsidR="00C47D86" w:rsidRPr="007B2151" w:rsidRDefault="00C47D86" w:rsidP="007B2151">
            <w:pPr>
              <w:jc w:val="center"/>
              <w:rPr>
                <w:b/>
                <w:color w:val="000000"/>
                <w:sz w:val="22"/>
                <w:szCs w:val="22"/>
                <w:lang w:val="en-US"/>
              </w:rPr>
            </w:pPr>
            <w:r w:rsidRPr="00C47D86">
              <w:rPr>
                <w:b/>
                <w:color w:val="000000"/>
                <w:sz w:val="22"/>
                <w:szCs w:val="22"/>
                <w:lang w:val="en-US"/>
              </w:rPr>
              <w:t>N</w:t>
            </w:r>
            <w:r w:rsidR="007B2151">
              <w:rPr>
                <w:b/>
                <w:color w:val="000000"/>
                <w:sz w:val="22"/>
                <w:szCs w:val="22"/>
              </w:rPr>
              <w:t xml:space="preserve"> </w:t>
            </w:r>
            <w:r w:rsidRPr="00C47D86">
              <w:rPr>
                <w:b/>
                <w:color w:val="000000"/>
                <w:sz w:val="22"/>
                <w:szCs w:val="22"/>
              </w:rPr>
              <w:t>п.п.</w:t>
            </w:r>
          </w:p>
        </w:tc>
        <w:tc>
          <w:tcPr>
            <w:tcW w:w="7371" w:type="dxa"/>
            <w:tcBorders>
              <w:top w:val="single" w:sz="12" w:space="0" w:color="auto"/>
              <w:left w:val="single" w:sz="4" w:space="0" w:color="auto"/>
              <w:bottom w:val="single" w:sz="4" w:space="0" w:color="auto"/>
              <w:right w:val="single" w:sz="12" w:space="0" w:color="auto"/>
            </w:tcBorders>
            <w:hideMark/>
          </w:tcPr>
          <w:p w:rsidR="00C47D86" w:rsidRPr="00C47D86" w:rsidRDefault="00C47D86" w:rsidP="000326FD">
            <w:pPr>
              <w:jc w:val="center"/>
              <w:rPr>
                <w:b/>
                <w:color w:val="000000"/>
                <w:sz w:val="22"/>
                <w:szCs w:val="22"/>
              </w:rPr>
            </w:pPr>
            <w:r w:rsidRPr="00C47D86">
              <w:rPr>
                <w:b/>
                <w:color w:val="000000"/>
                <w:sz w:val="22"/>
                <w:szCs w:val="22"/>
              </w:rPr>
              <w:t>Наименование товара</w:t>
            </w:r>
          </w:p>
        </w:tc>
        <w:tc>
          <w:tcPr>
            <w:tcW w:w="6378" w:type="dxa"/>
            <w:tcBorders>
              <w:top w:val="single" w:sz="12" w:space="0" w:color="auto"/>
              <w:left w:val="single" w:sz="12" w:space="0" w:color="auto"/>
              <w:bottom w:val="single" w:sz="4" w:space="0" w:color="auto"/>
              <w:right w:val="single" w:sz="12" w:space="0" w:color="auto"/>
            </w:tcBorders>
          </w:tcPr>
          <w:p w:rsidR="00C47D86" w:rsidRPr="00C47D86" w:rsidRDefault="00C47D86" w:rsidP="000326FD">
            <w:pPr>
              <w:jc w:val="center"/>
              <w:rPr>
                <w:b/>
                <w:color w:val="000000"/>
                <w:sz w:val="22"/>
                <w:szCs w:val="22"/>
              </w:rPr>
            </w:pPr>
            <w:r w:rsidRPr="00C47D86">
              <w:rPr>
                <w:b/>
                <w:sz w:val="22"/>
                <w:szCs w:val="22"/>
                <w:lang w:val="en-US"/>
              </w:rPr>
              <w:t xml:space="preserve">Страна </w:t>
            </w:r>
            <w:r w:rsidRPr="00C47D86">
              <w:rPr>
                <w:b/>
                <w:sz w:val="22"/>
                <w:szCs w:val="22"/>
              </w:rPr>
              <w:t xml:space="preserve"> происхождения товара</w:t>
            </w:r>
          </w:p>
        </w:tc>
      </w:tr>
      <w:tr w:rsidR="00C47D86" w:rsidTr="007B2151">
        <w:trPr>
          <w:trHeight w:val="334"/>
        </w:trPr>
        <w:tc>
          <w:tcPr>
            <w:tcW w:w="993" w:type="dxa"/>
            <w:tcBorders>
              <w:top w:val="single" w:sz="4"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w:t>
            </w:r>
          </w:p>
        </w:tc>
        <w:tc>
          <w:tcPr>
            <w:tcW w:w="7371" w:type="dxa"/>
            <w:tcBorders>
              <w:top w:val="single" w:sz="4" w:space="0" w:color="auto"/>
              <w:left w:val="single" w:sz="4" w:space="0" w:color="auto"/>
              <w:bottom w:val="single" w:sz="6" w:space="0" w:color="auto"/>
              <w:right w:val="single" w:sz="6" w:space="0" w:color="auto"/>
            </w:tcBorders>
            <w:hideMark/>
          </w:tcPr>
          <w:p w:rsidR="00C47D86" w:rsidRDefault="00C47D86" w:rsidP="000326FD">
            <w:pPr>
              <w:rPr>
                <w:sz w:val="22"/>
                <w:szCs w:val="22"/>
              </w:rPr>
            </w:pPr>
            <w:r>
              <w:t>Книга учета амбарная в клетку 96 л.</w:t>
            </w:r>
          </w:p>
        </w:tc>
        <w:tc>
          <w:tcPr>
            <w:tcW w:w="6378" w:type="dxa"/>
            <w:tcBorders>
              <w:top w:val="single" w:sz="4" w:space="0" w:color="auto"/>
              <w:left w:val="single" w:sz="6" w:space="0" w:color="auto"/>
              <w:bottom w:val="single" w:sz="6" w:space="0" w:color="auto"/>
              <w:right w:val="single" w:sz="6" w:space="0" w:color="auto"/>
            </w:tcBorders>
          </w:tcPr>
          <w:p w:rsidR="00C47D86" w:rsidRDefault="00C47D86" w:rsidP="000326FD">
            <w:pPr>
              <w:jc w:val="center"/>
              <w:rPr>
                <w:sz w:val="22"/>
                <w:szCs w:val="22"/>
              </w:rPr>
            </w:pPr>
          </w:p>
        </w:tc>
      </w:tr>
      <w:tr w:rsidR="00C47D86" w:rsidTr="007B2151">
        <w:trPr>
          <w:trHeight w:val="315"/>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Клейкая бумага,блок,  д\.заметок  38х51</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68"/>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rPr>
            </w:pPr>
            <w:r>
              <w:rPr>
                <w:color w:val="000000"/>
              </w:rPr>
              <w:t xml:space="preserve">Клейкая бумага  д\.заметок  блок  </w:t>
            </w:r>
          </w:p>
          <w:p w:rsidR="00C47D86" w:rsidRDefault="00C47D86" w:rsidP="000326FD">
            <w:pPr>
              <w:rPr>
                <w:color w:val="000000"/>
                <w:sz w:val="22"/>
                <w:szCs w:val="22"/>
              </w:rPr>
            </w:pPr>
            <w:r>
              <w:rPr>
                <w:color w:val="000000"/>
              </w:rPr>
              <w:t>76 х 51</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r>
              <w:t>Блок-кубик в стак.</w:t>
            </w:r>
          </w:p>
          <w:p w:rsidR="00C47D86" w:rsidRDefault="00C47D86" w:rsidP="000326FD">
            <w:pPr>
              <w:rPr>
                <w:sz w:val="22"/>
                <w:szCs w:val="22"/>
              </w:rPr>
            </w:pPr>
            <w:r>
              <w:t>9 х 9х 9</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r>
              <w:t xml:space="preserve">Блок-кубик запасной  </w:t>
            </w:r>
          </w:p>
          <w:p w:rsidR="00C47D86" w:rsidRDefault="00C47D86" w:rsidP="000326FD">
            <w:pPr>
              <w:rPr>
                <w:sz w:val="22"/>
                <w:szCs w:val="22"/>
              </w:rPr>
            </w:pPr>
            <w:r>
              <w:t>9 х 9 х 9</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Общая тетрадь А4 клетка 80 листов</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7</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Общая тетрадь А5 линейка 48 лис</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8</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Тетради простые  18 листов клетка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9</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Тетради простые  48 листов клетка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329"/>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10</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sz w:val="22"/>
                <w:szCs w:val="22"/>
              </w:rPr>
            </w:pPr>
            <w:r>
              <w:t>Скоросшиватель пластиковый, цветной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11</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sz w:val="22"/>
                <w:szCs w:val="22"/>
              </w:rPr>
            </w:pPr>
            <w:r>
              <w:t xml:space="preserve">Скоросшиватель бумажный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sz w:val="22"/>
                <w:szCs w:val="22"/>
              </w:rPr>
            </w:pPr>
          </w:p>
        </w:tc>
      </w:tr>
      <w:tr w:rsidR="00C47D86" w:rsidTr="007B2151">
        <w:trPr>
          <w:trHeight w:val="24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12</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Папка бум. мелов. цвет. с завязками 70мм-85 мм архивная</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13</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Ручка шариковая (синяя паста)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14</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Ручка красная гелиевая</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15</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Ручка черная гелиевая</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16</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Стержень для ручек</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17</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Карандаш простой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18</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Маркер черный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19</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Маркер-выделитель  красный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20</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Маркер-выделитель  желтый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lastRenderedPageBreak/>
              <w:t>21</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Маркер-выделитель  синий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22</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Маркер-выделитель  зеленый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23</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Набор маркера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24</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Ластик</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25</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Точилка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26</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Линейка 30 см</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27</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Линейка 15 см</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28</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Скрепки 28 мм 100 шт. в упаковке</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29</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скрепки 50 мм</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30</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Зажим для бумаг  15 мм</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31</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Зажим для бумаг  19 мм</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32</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Зажим для бумаг  25 мм</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33</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Зажим для бумаг  32 мм</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34</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Скотч 19 х 33</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35</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Скотч 12 х 33</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36</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Клей карандашный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37</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Клей ПВА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38</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Корректирующая жидкость</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39</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Корректирующая лента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40</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Копировальная бумага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41</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Лупа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175"/>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42</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Подушки сменные для печати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24"/>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43</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Подушки сменные для штампа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85"/>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44</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Штемпельная подушка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45</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Штемпельная краска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495"/>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46</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Касса русских букв и цифр универсальная для самонаборных штампов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47</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Бейдж</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48</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Гель для пальцев</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165"/>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49</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Пакет бумажный для монет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50</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Чековые ленты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51</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Бумага формата А5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09"/>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52</w:t>
            </w:r>
          </w:p>
        </w:tc>
        <w:tc>
          <w:tcPr>
            <w:tcW w:w="7371" w:type="dxa"/>
            <w:tcBorders>
              <w:top w:val="single" w:sz="6" w:space="0" w:color="auto"/>
              <w:left w:val="single" w:sz="4" w:space="0" w:color="auto"/>
              <w:bottom w:val="single" w:sz="6" w:space="0" w:color="auto"/>
              <w:right w:val="single" w:sz="6" w:space="0" w:color="auto"/>
            </w:tcBorders>
            <w:hideMark/>
          </w:tcPr>
          <w:p w:rsidR="00C47D86" w:rsidRPr="007D24B5" w:rsidRDefault="00C47D86" w:rsidP="000326FD">
            <w:pPr>
              <w:rPr>
                <w:color w:val="000000"/>
              </w:rPr>
            </w:pPr>
            <w:r>
              <w:rPr>
                <w:color w:val="000000"/>
              </w:rPr>
              <w:t xml:space="preserve">Подставка настенная, вертикальная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53</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Подставка под монитор</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54</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Антистеплер</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55</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Ножницы канцелярские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lastRenderedPageBreak/>
              <w:t>56</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sz w:val="22"/>
                <w:szCs w:val="22"/>
              </w:rPr>
            </w:pPr>
            <w:r>
              <w:t xml:space="preserve">Ножницы портняжные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57</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Нож канцелярский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58</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Дырокол большой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59</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Стикеры бумажные</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60</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Стикеры пластиковые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61</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Степлер №10</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62</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sz w:val="22"/>
                <w:szCs w:val="22"/>
              </w:rPr>
            </w:pPr>
            <w:r>
              <w:t>Степлер №24</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63</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Папка регистратор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161"/>
        </w:trPr>
        <w:tc>
          <w:tcPr>
            <w:tcW w:w="993" w:type="dxa"/>
            <w:tcBorders>
              <w:top w:val="single" w:sz="6" w:space="0" w:color="auto"/>
              <w:left w:val="single" w:sz="6" w:space="0" w:color="auto"/>
              <w:bottom w:val="single" w:sz="4" w:space="0" w:color="auto"/>
              <w:right w:val="single" w:sz="4" w:space="0" w:color="auto"/>
            </w:tcBorders>
            <w:vAlign w:val="center"/>
            <w:hideMark/>
          </w:tcPr>
          <w:p w:rsidR="00C47D86" w:rsidRDefault="00C47D86" w:rsidP="000326FD">
            <w:pPr>
              <w:ind w:left="-15" w:right="-57"/>
              <w:jc w:val="center"/>
              <w:rPr>
                <w:sz w:val="22"/>
                <w:szCs w:val="22"/>
              </w:rPr>
            </w:pPr>
            <w:r>
              <w:t>64</w:t>
            </w:r>
          </w:p>
        </w:tc>
        <w:tc>
          <w:tcPr>
            <w:tcW w:w="7371" w:type="dxa"/>
            <w:tcBorders>
              <w:top w:val="single" w:sz="6" w:space="0" w:color="auto"/>
              <w:left w:val="single" w:sz="4" w:space="0" w:color="auto"/>
              <w:bottom w:val="single" w:sz="6" w:space="0" w:color="auto"/>
              <w:right w:val="single" w:sz="6" w:space="0" w:color="auto"/>
            </w:tcBorders>
            <w:hideMark/>
          </w:tcPr>
          <w:p w:rsidR="00C47D86" w:rsidRPr="003B5A1F" w:rsidRDefault="00C47D86" w:rsidP="000326FD">
            <w:pPr>
              <w:rPr>
                <w:color w:val="000000"/>
              </w:rPr>
            </w:pPr>
            <w:r>
              <w:rPr>
                <w:color w:val="000000"/>
              </w:rPr>
              <w:t>Файлы вкладыши</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65</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Салфетки для компьютерной техники</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66</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Бланк поздравительный</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67</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Благодарственное письмо</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68</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Калькулятор</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69</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Ваза-колба</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70</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sz w:val="22"/>
                <w:szCs w:val="22"/>
              </w:rPr>
            </w:pPr>
            <w:r>
              <w:rPr>
                <w:color w:val="000000"/>
              </w:rPr>
              <w:t xml:space="preserve">Часы настенные </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71</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rPr>
            </w:pPr>
            <w:r>
              <w:rPr>
                <w:color w:val="000000"/>
              </w:rPr>
              <w:t>Журнал регистрации</w:t>
            </w:r>
          </w:p>
          <w:p w:rsidR="00C47D86" w:rsidRDefault="00C47D86" w:rsidP="000326FD">
            <w:pPr>
              <w:rPr>
                <w:color w:val="000000"/>
                <w:sz w:val="22"/>
                <w:szCs w:val="22"/>
              </w:rPr>
            </w:pPr>
            <w:r>
              <w:rPr>
                <w:color w:val="000000"/>
              </w:rPr>
              <w:t>исходящих</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r w:rsidR="00C47D86" w:rsidTr="007B2151">
        <w:trPr>
          <w:trHeight w:val="290"/>
        </w:trPr>
        <w:tc>
          <w:tcPr>
            <w:tcW w:w="993" w:type="dxa"/>
            <w:tcBorders>
              <w:top w:val="single" w:sz="6" w:space="0" w:color="auto"/>
              <w:left w:val="single" w:sz="6" w:space="0" w:color="auto"/>
              <w:bottom w:val="single" w:sz="6" w:space="0" w:color="auto"/>
              <w:right w:val="single" w:sz="4" w:space="0" w:color="auto"/>
            </w:tcBorders>
            <w:vAlign w:val="center"/>
            <w:hideMark/>
          </w:tcPr>
          <w:p w:rsidR="00C47D86" w:rsidRDefault="00C47D86" w:rsidP="000326FD">
            <w:pPr>
              <w:ind w:left="-15" w:right="-57"/>
              <w:jc w:val="center"/>
              <w:rPr>
                <w:sz w:val="22"/>
                <w:szCs w:val="22"/>
              </w:rPr>
            </w:pPr>
            <w:r>
              <w:t>72</w:t>
            </w:r>
          </w:p>
        </w:tc>
        <w:tc>
          <w:tcPr>
            <w:tcW w:w="7371" w:type="dxa"/>
            <w:tcBorders>
              <w:top w:val="single" w:sz="6" w:space="0" w:color="auto"/>
              <w:left w:val="single" w:sz="4" w:space="0" w:color="auto"/>
              <w:bottom w:val="single" w:sz="6" w:space="0" w:color="auto"/>
              <w:right w:val="single" w:sz="6" w:space="0" w:color="auto"/>
            </w:tcBorders>
            <w:hideMark/>
          </w:tcPr>
          <w:p w:rsidR="00C47D86" w:rsidRDefault="00C47D86" w:rsidP="000326FD">
            <w:pPr>
              <w:rPr>
                <w:color w:val="000000"/>
              </w:rPr>
            </w:pPr>
            <w:r>
              <w:rPr>
                <w:color w:val="000000"/>
              </w:rPr>
              <w:t>Журнал регистрации</w:t>
            </w:r>
          </w:p>
          <w:p w:rsidR="00C47D86" w:rsidRDefault="00C47D86" w:rsidP="000326FD">
            <w:pPr>
              <w:rPr>
                <w:color w:val="000000"/>
                <w:sz w:val="22"/>
                <w:szCs w:val="22"/>
              </w:rPr>
            </w:pPr>
            <w:r>
              <w:rPr>
                <w:color w:val="000000"/>
              </w:rPr>
              <w:t>входящих</w:t>
            </w:r>
          </w:p>
        </w:tc>
        <w:tc>
          <w:tcPr>
            <w:tcW w:w="6378" w:type="dxa"/>
            <w:tcBorders>
              <w:top w:val="single" w:sz="6" w:space="0" w:color="auto"/>
              <w:left w:val="single" w:sz="6" w:space="0" w:color="auto"/>
              <w:bottom w:val="single" w:sz="6" w:space="0" w:color="auto"/>
              <w:right w:val="single" w:sz="6" w:space="0" w:color="auto"/>
            </w:tcBorders>
          </w:tcPr>
          <w:p w:rsidR="00C47D86" w:rsidRDefault="00C47D86" w:rsidP="000326FD">
            <w:pPr>
              <w:jc w:val="center"/>
              <w:rPr>
                <w:color w:val="000000"/>
                <w:sz w:val="22"/>
                <w:szCs w:val="22"/>
              </w:rPr>
            </w:pPr>
          </w:p>
        </w:tc>
      </w:tr>
    </w:tbl>
    <w:p w:rsidR="00CC65D9" w:rsidRPr="00243911" w:rsidRDefault="00CC65D9" w:rsidP="00565572">
      <w:pPr>
        <w:rPr>
          <w:sz w:val="22"/>
          <w:szCs w:val="22"/>
          <w:u w:val="single"/>
        </w:rPr>
      </w:pPr>
    </w:p>
    <w:sectPr w:rsidR="00CC65D9" w:rsidRPr="00243911" w:rsidSect="0033712C">
      <w:pgSz w:w="16834" w:h="11913" w:orient="landscape"/>
      <w:pgMar w:top="714" w:right="567" w:bottom="284" w:left="567" w:header="567" w:footer="567"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F0" w:rsidRDefault="00115CF0">
      <w:r>
        <w:separator/>
      </w:r>
    </w:p>
  </w:endnote>
  <w:endnote w:type="continuationSeparator" w:id="1">
    <w:p w:rsidR="00115CF0" w:rsidRDefault="00115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roxima Nova ExCn Rg">
    <w:altName w:val="Arial"/>
    <w:panose1 w:val="00000000000000000000"/>
    <w:charset w:val="00"/>
    <w:family w:val="moder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F0" w:rsidRDefault="00115CF0">
      <w:r>
        <w:separator/>
      </w:r>
    </w:p>
  </w:footnote>
  <w:footnote w:type="continuationSeparator" w:id="1">
    <w:p w:rsidR="00115CF0" w:rsidRDefault="00115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FD" w:rsidRDefault="00FB27A1" w:rsidP="00BE7570">
    <w:pPr>
      <w:pStyle w:val="af0"/>
      <w:framePr w:wrap="around" w:vAnchor="text" w:hAnchor="margin" w:xAlign="center" w:y="1"/>
      <w:rPr>
        <w:rStyle w:val="ae"/>
      </w:rPr>
    </w:pPr>
    <w:r>
      <w:rPr>
        <w:rStyle w:val="ae"/>
      </w:rPr>
      <w:fldChar w:fldCharType="begin"/>
    </w:r>
    <w:r w:rsidR="000326FD">
      <w:rPr>
        <w:rStyle w:val="ae"/>
      </w:rPr>
      <w:instrText xml:space="preserve">PAGE  </w:instrText>
    </w:r>
    <w:r>
      <w:rPr>
        <w:rStyle w:val="ae"/>
      </w:rPr>
      <w:fldChar w:fldCharType="end"/>
    </w:r>
  </w:p>
  <w:p w:rsidR="000326FD" w:rsidRDefault="000326F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DC489D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b/>
        <w:i w:val="0"/>
        <w:sz w:val="28"/>
        <w:szCs w:val="28"/>
      </w:rPr>
    </w:lvl>
  </w:abstractNum>
  <w:abstractNum w:abstractNumId="3">
    <w:nsid w:val="00000004"/>
    <w:multiLevelType w:val="singleLevel"/>
    <w:tmpl w:val="00000004"/>
    <w:name w:val="WW8Num4"/>
    <w:lvl w:ilvl="0">
      <w:start w:val="1"/>
      <w:numFmt w:val="decimal"/>
      <w:lvlText w:val="%1)"/>
      <w:lvlJc w:val="left"/>
      <w:pPr>
        <w:tabs>
          <w:tab w:val="num" w:pos="0"/>
        </w:tabs>
        <w:ind w:left="405" w:hanging="360"/>
      </w:pPr>
      <w:rPr>
        <w:rFonts w:hint="default"/>
        <w:color w:val="auto"/>
        <w:sz w:val="22"/>
        <w:szCs w:val="22"/>
        <w:u w:val="none"/>
      </w:rPr>
    </w:lvl>
  </w:abstractNum>
  <w:abstractNum w:abstractNumId="4">
    <w:nsid w:val="0000000A"/>
    <w:multiLevelType w:val="multilevel"/>
    <w:tmpl w:val="0000000A"/>
    <w:name w:val="WW8Num1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DF3562"/>
    <w:multiLevelType w:val="multilevel"/>
    <w:tmpl w:val="CFACB0BE"/>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0"/>
      <w:lvlText w:val="%1.%2.%3"/>
      <w:lvlJc w:val="left"/>
      <w:pPr>
        <w:ind w:left="1134" w:hanging="1134"/>
      </w:pPr>
      <w:rPr>
        <w:rFonts w:cs="Times New Roman" w:hint="default"/>
      </w:rPr>
    </w:lvl>
    <w:lvl w:ilvl="3">
      <w:start w:val="1"/>
      <w:numFmt w:val="decimal"/>
      <w:pStyle w:val="5"/>
      <w:lvlText w:val="%4)"/>
      <w:lvlJc w:val="left"/>
      <w:pPr>
        <w:ind w:left="1986"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nsid w:val="08B527BD"/>
    <w:multiLevelType w:val="hybridMultilevel"/>
    <w:tmpl w:val="824AC18E"/>
    <w:lvl w:ilvl="0" w:tplc="A7948644">
      <w:start w:val="77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1213F"/>
    <w:multiLevelType w:val="hybridMultilevel"/>
    <w:tmpl w:val="B96AC266"/>
    <w:lvl w:ilvl="0" w:tplc="1B88B920">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836AF9"/>
    <w:multiLevelType w:val="multilevel"/>
    <w:tmpl w:val="6BCE37FC"/>
    <w:lvl w:ilvl="0">
      <w:start w:val="1"/>
      <w:numFmt w:val="decimal"/>
      <w:pStyle w:val="a0"/>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 w:ilvl="1">
      <w:start w:val="1"/>
      <w:numFmt w:val="decimal"/>
      <w:pStyle w:val="2-"/>
      <w:suff w:val="space"/>
      <w:lvlText w:val="%1.%2."/>
      <w:lvlJc w:val="left"/>
      <w:pPr>
        <w:ind w:left="0" w:firstLine="0"/>
      </w:pPr>
      <w:rPr>
        <w:rFonts w:ascii="Times New Roman" w:hAnsi="Times New Roman" w:hint="default"/>
        <w:b/>
        <w:i w:val="0"/>
        <w:sz w:val="24"/>
        <w:szCs w:val="24"/>
      </w:rPr>
    </w:lvl>
    <w:lvl w:ilvl="2">
      <w:start w:val="1"/>
      <w:numFmt w:val="decimal"/>
      <w:pStyle w:val="3-"/>
      <w:suff w:val="space"/>
      <w:lvlText w:val="%1.%2.%3."/>
      <w:lvlJc w:val="left"/>
      <w:pPr>
        <w:ind w:left="0" w:firstLine="0"/>
      </w:pPr>
      <w:rPr>
        <w:rFonts w:ascii="Times New Roman" w:hAnsi="Times New Roman" w:hint="default"/>
        <w:b/>
        <w:i/>
        <w:sz w:val="24"/>
        <w:szCs w:val="24"/>
      </w:rPr>
    </w:lvl>
    <w:lvl w:ilvl="3">
      <w:start w:val="1"/>
      <w:numFmt w:val="decimal"/>
      <w:pStyle w:val="4-"/>
      <w:suff w:val="space"/>
      <w:lvlText w:val="%1.%2.%3.%4."/>
      <w:lvlJc w:val="left"/>
      <w:pPr>
        <w:ind w:left="900" w:firstLine="0"/>
      </w:pPr>
      <w:rPr>
        <w:rFonts w:hint="default"/>
        <w:szCs w:val="24"/>
      </w:rPr>
    </w:lvl>
    <w:lvl w:ilvl="4">
      <w:start w:val="1"/>
      <w:numFmt w:val="decimal"/>
      <w:lvlText w:val="%1.%2.%3.%4.%5."/>
      <w:lvlJc w:val="left"/>
      <w:pPr>
        <w:tabs>
          <w:tab w:val="num" w:pos="3780"/>
        </w:tabs>
        <w:ind w:left="3492" w:hanging="792"/>
      </w:pPr>
      <w:rPr>
        <w:rFonts w:hint="default"/>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9">
    <w:nsid w:val="1B262F23"/>
    <w:multiLevelType w:val="hybridMultilevel"/>
    <w:tmpl w:val="496AF1E4"/>
    <w:lvl w:ilvl="0" w:tplc="812C1592">
      <w:start w:val="1"/>
      <w:numFmt w:val="decimal"/>
      <w:lvlText w:val="%1)"/>
      <w:lvlJc w:val="left"/>
      <w:pPr>
        <w:tabs>
          <w:tab w:val="num" w:pos="1919"/>
        </w:tabs>
        <w:ind w:left="1919"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A541423"/>
    <w:multiLevelType w:val="hybridMultilevel"/>
    <w:tmpl w:val="24D6A508"/>
    <w:lvl w:ilvl="0" w:tplc="5E1269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146C2"/>
    <w:multiLevelType w:val="singleLevel"/>
    <w:tmpl w:val="0C09000F"/>
    <w:lvl w:ilvl="0">
      <w:start w:val="1"/>
      <w:numFmt w:val="decimal"/>
      <w:lvlText w:val="%1."/>
      <w:lvlJc w:val="left"/>
      <w:pPr>
        <w:tabs>
          <w:tab w:val="num" w:pos="360"/>
        </w:tabs>
        <w:ind w:left="360" w:hanging="360"/>
      </w:pPr>
    </w:lvl>
  </w:abstractNum>
  <w:abstractNum w:abstractNumId="12">
    <w:nsid w:val="380E2B99"/>
    <w:multiLevelType w:val="multilevel"/>
    <w:tmpl w:val="B47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F162C"/>
    <w:multiLevelType w:val="hybridMultilevel"/>
    <w:tmpl w:val="26D4FEAA"/>
    <w:lvl w:ilvl="0" w:tplc="56F44E24">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8ED6D22"/>
    <w:multiLevelType w:val="hybridMultilevel"/>
    <w:tmpl w:val="7C42847C"/>
    <w:lvl w:ilvl="0" w:tplc="D4B245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190991"/>
    <w:multiLevelType w:val="hybridMultilevel"/>
    <w:tmpl w:val="338E34B6"/>
    <w:lvl w:ilvl="0" w:tplc="3D4E3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9512EF"/>
    <w:multiLevelType w:val="hybridMultilevel"/>
    <w:tmpl w:val="FBA237B6"/>
    <w:lvl w:ilvl="0" w:tplc="BF2A3414">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28A1A10"/>
    <w:multiLevelType w:val="multilevel"/>
    <w:tmpl w:val="3AB4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E6528C"/>
    <w:multiLevelType w:val="multilevel"/>
    <w:tmpl w:val="231E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14"/>
  </w:num>
  <w:num w:numId="8">
    <w:abstractNumId w:val="15"/>
  </w:num>
  <w:num w:numId="9">
    <w:abstractNumId w:val="1"/>
  </w:num>
  <w:num w:numId="10">
    <w:abstractNumId w:val="2"/>
  </w:num>
  <w:num w:numId="11">
    <w:abstractNumId w:val="6"/>
  </w:num>
  <w:num w:numId="12">
    <w:abstractNumId w:val="11"/>
    <w:lvlOverride w:ilvl="0">
      <w:startOverride w:val="1"/>
    </w:lvlOverride>
  </w:num>
  <w:num w:numId="13">
    <w:abstractNumId w:val="12"/>
  </w:num>
  <w:num w:numId="14">
    <w:abstractNumId w:val="17"/>
  </w:num>
  <w:num w:numId="15">
    <w:abstractNumId w:val="18"/>
  </w:num>
  <w:num w:numId="16">
    <w:abstractNumId w:val="3"/>
  </w:num>
  <w:num w:numId="17">
    <w:abstractNumId w:val="5"/>
  </w:num>
  <w:num w:numId="1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D0473C"/>
    <w:rsid w:val="00000582"/>
    <w:rsid w:val="000008E6"/>
    <w:rsid w:val="000027D9"/>
    <w:rsid w:val="00003D31"/>
    <w:rsid w:val="00003FCA"/>
    <w:rsid w:val="00004676"/>
    <w:rsid w:val="00004A87"/>
    <w:rsid w:val="0000578D"/>
    <w:rsid w:val="00006261"/>
    <w:rsid w:val="0000692C"/>
    <w:rsid w:val="000069E0"/>
    <w:rsid w:val="00006C9C"/>
    <w:rsid w:val="000121AF"/>
    <w:rsid w:val="00012D41"/>
    <w:rsid w:val="0001515E"/>
    <w:rsid w:val="00015A72"/>
    <w:rsid w:val="0001665F"/>
    <w:rsid w:val="00016777"/>
    <w:rsid w:val="000175D7"/>
    <w:rsid w:val="00017616"/>
    <w:rsid w:val="00021278"/>
    <w:rsid w:val="000212FA"/>
    <w:rsid w:val="00021517"/>
    <w:rsid w:val="00022CB2"/>
    <w:rsid w:val="00022CDF"/>
    <w:rsid w:val="00022DC4"/>
    <w:rsid w:val="00022E57"/>
    <w:rsid w:val="000253EC"/>
    <w:rsid w:val="000258A3"/>
    <w:rsid w:val="00025EE6"/>
    <w:rsid w:val="00026052"/>
    <w:rsid w:val="0002618E"/>
    <w:rsid w:val="00026812"/>
    <w:rsid w:val="00026F58"/>
    <w:rsid w:val="0003073C"/>
    <w:rsid w:val="00030D82"/>
    <w:rsid w:val="000321BF"/>
    <w:rsid w:val="000326FD"/>
    <w:rsid w:val="00032B6E"/>
    <w:rsid w:val="00034206"/>
    <w:rsid w:val="00035512"/>
    <w:rsid w:val="000359A4"/>
    <w:rsid w:val="00035B3C"/>
    <w:rsid w:val="000368EB"/>
    <w:rsid w:val="00036FF9"/>
    <w:rsid w:val="00040485"/>
    <w:rsid w:val="000405D6"/>
    <w:rsid w:val="0004172F"/>
    <w:rsid w:val="000420B6"/>
    <w:rsid w:val="000428B1"/>
    <w:rsid w:val="00042CED"/>
    <w:rsid w:val="00044168"/>
    <w:rsid w:val="000450D0"/>
    <w:rsid w:val="00045AF9"/>
    <w:rsid w:val="0004632C"/>
    <w:rsid w:val="00047175"/>
    <w:rsid w:val="00047718"/>
    <w:rsid w:val="00050496"/>
    <w:rsid w:val="00051F02"/>
    <w:rsid w:val="00052F76"/>
    <w:rsid w:val="00053CD6"/>
    <w:rsid w:val="00053F06"/>
    <w:rsid w:val="00053F75"/>
    <w:rsid w:val="0005523A"/>
    <w:rsid w:val="000560F7"/>
    <w:rsid w:val="000602C1"/>
    <w:rsid w:val="00060764"/>
    <w:rsid w:val="00060CB8"/>
    <w:rsid w:val="0006113A"/>
    <w:rsid w:val="00062BD3"/>
    <w:rsid w:val="0006460E"/>
    <w:rsid w:val="00065595"/>
    <w:rsid w:val="00065959"/>
    <w:rsid w:val="00066192"/>
    <w:rsid w:val="000661BC"/>
    <w:rsid w:val="00066FD2"/>
    <w:rsid w:val="00067476"/>
    <w:rsid w:val="0007044F"/>
    <w:rsid w:val="00071A99"/>
    <w:rsid w:val="00071ACE"/>
    <w:rsid w:val="00072260"/>
    <w:rsid w:val="0007263E"/>
    <w:rsid w:val="00072AE6"/>
    <w:rsid w:val="00073466"/>
    <w:rsid w:val="000744A9"/>
    <w:rsid w:val="000746EB"/>
    <w:rsid w:val="000746EE"/>
    <w:rsid w:val="000751C7"/>
    <w:rsid w:val="00075BAE"/>
    <w:rsid w:val="00076186"/>
    <w:rsid w:val="0007678D"/>
    <w:rsid w:val="00076F2A"/>
    <w:rsid w:val="0007719B"/>
    <w:rsid w:val="00077FBD"/>
    <w:rsid w:val="00080276"/>
    <w:rsid w:val="0008174D"/>
    <w:rsid w:val="000820B6"/>
    <w:rsid w:val="0008211B"/>
    <w:rsid w:val="000855C7"/>
    <w:rsid w:val="000861C4"/>
    <w:rsid w:val="00086D1A"/>
    <w:rsid w:val="000875EB"/>
    <w:rsid w:val="00090330"/>
    <w:rsid w:val="00092790"/>
    <w:rsid w:val="00093C05"/>
    <w:rsid w:val="00094AAD"/>
    <w:rsid w:val="00094AAE"/>
    <w:rsid w:val="00094C37"/>
    <w:rsid w:val="00096B78"/>
    <w:rsid w:val="00096C72"/>
    <w:rsid w:val="00096D7E"/>
    <w:rsid w:val="000979F0"/>
    <w:rsid w:val="00097A01"/>
    <w:rsid w:val="000A060F"/>
    <w:rsid w:val="000A0C53"/>
    <w:rsid w:val="000A1B5C"/>
    <w:rsid w:val="000A20E2"/>
    <w:rsid w:val="000A2845"/>
    <w:rsid w:val="000A2F58"/>
    <w:rsid w:val="000A4175"/>
    <w:rsid w:val="000A5725"/>
    <w:rsid w:val="000A587F"/>
    <w:rsid w:val="000A5F58"/>
    <w:rsid w:val="000A66D5"/>
    <w:rsid w:val="000A745E"/>
    <w:rsid w:val="000B0277"/>
    <w:rsid w:val="000B0C41"/>
    <w:rsid w:val="000B15F1"/>
    <w:rsid w:val="000B1D80"/>
    <w:rsid w:val="000B288F"/>
    <w:rsid w:val="000B28B0"/>
    <w:rsid w:val="000B2FED"/>
    <w:rsid w:val="000B3844"/>
    <w:rsid w:val="000B3B1B"/>
    <w:rsid w:val="000B62E3"/>
    <w:rsid w:val="000B698D"/>
    <w:rsid w:val="000B69D1"/>
    <w:rsid w:val="000B77DA"/>
    <w:rsid w:val="000B7BE5"/>
    <w:rsid w:val="000C0A9A"/>
    <w:rsid w:val="000C16D6"/>
    <w:rsid w:val="000C1B3B"/>
    <w:rsid w:val="000C1F8F"/>
    <w:rsid w:val="000C296A"/>
    <w:rsid w:val="000C41F6"/>
    <w:rsid w:val="000C445E"/>
    <w:rsid w:val="000C598E"/>
    <w:rsid w:val="000C6561"/>
    <w:rsid w:val="000C6CAB"/>
    <w:rsid w:val="000D0B32"/>
    <w:rsid w:val="000D124D"/>
    <w:rsid w:val="000D1DE0"/>
    <w:rsid w:val="000D2958"/>
    <w:rsid w:val="000D2B01"/>
    <w:rsid w:val="000D372D"/>
    <w:rsid w:val="000D4842"/>
    <w:rsid w:val="000D56B1"/>
    <w:rsid w:val="000D5F5B"/>
    <w:rsid w:val="000D75F2"/>
    <w:rsid w:val="000E17BA"/>
    <w:rsid w:val="000E2539"/>
    <w:rsid w:val="000E2FE2"/>
    <w:rsid w:val="000E3F42"/>
    <w:rsid w:val="000E405D"/>
    <w:rsid w:val="000E5D24"/>
    <w:rsid w:val="000E7B59"/>
    <w:rsid w:val="000F1305"/>
    <w:rsid w:val="000F138B"/>
    <w:rsid w:val="000F25C3"/>
    <w:rsid w:val="000F2F47"/>
    <w:rsid w:val="000F3030"/>
    <w:rsid w:val="000F34B0"/>
    <w:rsid w:val="000F3A11"/>
    <w:rsid w:val="000F3B50"/>
    <w:rsid w:val="000F3D03"/>
    <w:rsid w:val="000F5410"/>
    <w:rsid w:val="000F5896"/>
    <w:rsid w:val="000F619D"/>
    <w:rsid w:val="000F64AF"/>
    <w:rsid w:val="000F6A3E"/>
    <w:rsid w:val="000F731E"/>
    <w:rsid w:val="000F7BDE"/>
    <w:rsid w:val="0010020D"/>
    <w:rsid w:val="0010054E"/>
    <w:rsid w:val="00100612"/>
    <w:rsid w:val="00100CCF"/>
    <w:rsid w:val="00100CE9"/>
    <w:rsid w:val="00100EBE"/>
    <w:rsid w:val="00101FAD"/>
    <w:rsid w:val="001022F9"/>
    <w:rsid w:val="00102462"/>
    <w:rsid w:val="0010306A"/>
    <w:rsid w:val="0010403C"/>
    <w:rsid w:val="00105349"/>
    <w:rsid w:val="0010567E"/>
    <w:rsid w:val="001059DB"/>
    <w:rsid w:val="00105B32"/>
    <w:rsid w:val="00105B65"/>
    <w:rsid w:val="00106F07"/>
    <w:rsid w:val="00106FCB"/>
    <w:rsid w:val="001076DB"/>
    <w:rsid w:val="00110290"/>
    <w:rsid w:val="001105E8"/>
    <w:rsid w:val="0011225A"/>
    <w:rsid w:val="001127B3"/>
    <w:rsid w:val="001127EC"/>
    <w:rsid w:val="00112D61"/>
    <w:rsid w:val="00113D30"/>
    <w:rsid w:val="00113DA1"/>
    <w:rsid w:val="00113F4D"/>
    <w:rsid w:val="001148BB"/>
    <w:rsid w:val="001150F9"/>
    <w:rsid w:val="00115CF0"/>
    <w:rsid w:val="00115DE8"/>
    <w:rsid w:val="00116473"/>
    <w:rsid w:val="001164E1"/>
    <w:rsid w:val="00117DAC"/>
    <w:rsid w:val="00123466"/>
    <w:rsid w:val="00125BAE"/>
    <w:rsid w:val="00125C19"/>
    <w:rsid w:val="001260A7"/>
    <w:rsid w:val="001272D9"/>
    <w:rsid w:val="0012781B"/>
    <w:rsid w:val="001303E9"/>
    <w:rsid w:val="00130B9E"/>
    <w:rsid w:val="00130CF1"/>
    <w:rsid w:val="001311B7"/>
    <w:rsid w:val="00132069"/>
    <w:rsid w:val="001334B6"/>
    <w:rsid w:val="001336E5"/>
    <w:rsid w:val="00133823"/>
    <w:rsid w:val="001344E7"/>
    <w:rsid w:val="00134E7A"/>
    <w:rsid w:val="00135458"/>
    <w:rsid w:val="00135660"/>
    <w:rsid w:val="0013568B"/>
    <w:rsid w:val="00137C0F"/>
    <w:rsid w:val="00137E6C"/>
    <w:rsid w:val="001403F6"/>
    <w:rsid w:val="001416B5"/>
    <w:rsid w:val="00141A64"/>
    <w:rsid w:val="00141B5D"/>
    <w:rsid w:val="001423D8"/>
    <w:rsid w:val="00142B16"/>
    <w:rsid w:val="0014314C"/>
    <w:rsid w:val="00143A6F"/>
    <w:rsid w:val="00143DE5"/>
    <w:rsid w:val="00144C27"/>
    <w:rsid w:val="00145B65"/>
    <w:rsid w:val="00146503"/>
    <w:rsid w:val="00147488"/>
    <w:rsid w:val="001509E1"/>
    <w:rsid w:val="001512CC"/>
    <w:rsid w:val="0015164F"/>
    <w:rsid w:val="00151820"/>
    <w:rsid w:val="00151DB6"/>
    <w:rsid w:val="00152C4E"/>
    <w:rsid w:val="001548AB"/>
    <w:rsid w:val="0015539D"/>
    <w:rsid w:val="001555C7"/>
    <w:rsid w:val="001556EE"/>
    <w:rsid w:val="00155A50"/>
    <w:rsid w:val="00155FC8"/>
    <w:rsid w:val="001566B4"/>
    <w:rsid w:val="00156945"/>
    <w:rsid w:val="00156CC3"/>
    <w:rsid w:val="00156E0F"/>
    <w:rsid w:val="00157EBE"/>
    <w:rsid w:val="00157EC6"/>
    <w:rsid w:val="00157FE1"/>
    <w:rsid w:val="0016074C"/>
    <w:rsid w:val="00160D09"/>
    <w:rsid w:val="0016123A"/>
    <w:rsid w:val="00163717"/>
    <w:rsid w:val="00163E64"/>
    <w:rsid w:val="001656E4"/>
    <w:rsid w:val="00165725"/>
    <w:rsid w:val="00165BD4"/>
    <w:rsid w:val="00165FDC"/>
    <w:rsid w:val="00166066"/>
    <w:rsid w:val="00166346"/>
    <w:rsid w:val="001665B9"/>
    <w:rsid w:val="0017040D"/>
    <w:rsid w:val="0017377B"/>
    <w:rsid w:val="00173989"/>
    <w:rsid w:val="00173F84"/>
    <w:rsid w:val="00174289"/>
    <w:rsid w:val="001756A0"/>
    <w:rsid w:val="001757CF"/>
    <w:rsid w:val="00176580"/>
    <w:rsid w:val="00176A4C"/>
    <w:rsid w:val="00177CCF"/>
    <w:rsid w:val="0018083F"/>
    <w:rsid w:val="00181E16"/>
    <w:rsid w:val="00181F5D"/>
    <w:rsid w:val="00183220"/>
    <w:rsid w:val="00183236"/>
    <w:rsid w:val="001835E5"/>
    <w:rsid w:val="001847B5"/>
    <w:rsid w:val="001848AC"/>
    <w:rsid w:val="0018563A"/>
    <w:rsid w:val="001876F9"/>
    <w:rsid w:val="00187B71"/>
    <w:rsid w:val="00187C74"/>
    <w:rsid w:val="00187F2D"/>
    <w:rsid w:val="0019104E"/>
    <w:rsid w:val="00192212"/>
    <w:rsid w:val="00192691"/>
    <w:rsid w:val="001926C2"/>
    <w:rsid w:val="00193100"/>
    <w:rsid w:val="0019534B"/>
    <w:rsid w:val="00195BC2"/>
    <w:rsid w:val="00195D4C"/>
    <w:rsid w:val="0019636C"/>
    <w:rsid w:val="00197368"/>
    <w:rsid w:val="001977D0"/>
    <w:rsid w:val="001A0962"/>
    <w:rsid w:val="001A0A9E"/>
    <w:rsid w:val="001A1861"/>
    <w:rsid w:val="001A1BF1"/>
    <w:rsid w:val="001A2694"/>
    <w:rsid w:val="001A3E66"/>
    <w:rsid w:val="001A4521"/>
    <w:rsid w:val="001A4722"/>
    <w:rsid w:val="001A4BF2"/>
    <w:rsid w:val="001A4EAB"/>
    <w:rsid w:val="001A5533"/>
    <w:rsid w:val="001A5D68"/>
    <w:rsid w:val="001A7627"/>
    <w:rsid w:val="001B132B"/>
    <w:rsid w:val="001B141B"/>
    <w:rsid w:val="001B173C"/>
    <w:rsid w:val="001B278C"/>
    <w:rsid w:val="001B2FAF"/>
    <w:rsid w:val="001B5096"/>
    <w:rsid w:val="001B5341"/>
    <w:rsid w:val="001B53B7"/>
    <w:rsid w:val="001B617C"/>
    <w:rsid w:val="001B628B"/>
    <w:rsid w:val="001B7934"/>
    <w:rsid w:val="001B7A12"/>
    <w:rsid w:val="001B7A42"/>
    <w:rsid w:val="001C2458"/>
    <w:rsid w:val="001C2CBE"/>
    <w:rsid w:val="001C2D79"/>
    <w:rsid w:val="001C30C8"/>
    <w:rsid w:val="001C3358"/>
    <w:rsid w:val="001C353C"/>
    <w:rsid w:val="001C3B9B"/>
    <w:rsid w:val="001C47E5"/>
    <w:rsid w:val="001C661A"/>
    <w:rsid w:val="001C6ECD"/>
    <w:rsid w:val="001C71DF"/>
    <w:rsid w:val="001D18B2"/>
    <w:rsid w:val="001D1CBC"/>
    <w:rsid w:val="001D32FB"/>
    <w:rsid w:val="001D38CF"/>
    <w:rsid w:val="001D3ABD"/>
    <w:rsid w:val="001D3C39"/>
    <w:rsid w:val="001D467D"/>
    <w:rsid w:val="001D4ABB"/>
    <w:rsid w:val="001D5133"/>
    <w:rsid w:val="001D6C7F"/>
    <w:rsid w:val="001D789F"/>
    <w:rsid w:val="001E0359"/>
    <w:rsid w:val="001E1774"/>
    <w:rsid w:val="001E2262"/>
    <w:rsid w:val="001E26EC"/>
    <w:rsid w:val="001E2CC4"/>
    <w:rsid w:val="001E2D05"/>
    <w:rsid w:val="001E3E87"/>
    <w:rsid w:val="001E5DD1"/>
    <w:rsid w:val="001E6601"/>
    <w:rsid w:val="001E6C5B"/>
    <w:rsid w:val="001E753A"/>
    <w:rsid w:val="001F0D4F"/>
    <w:rsid w:val="001F1101"/>
    <w:rsid w:val="001F1232"/>
    <w:rsid w:val="001F1E78"/>
    <w:rsid w:val="001F20F9"/>
    <w:rsid w:val="001F2448"/>
    <w:rsid w:val="001F3122"/>
    <w:rsid w:val="001F4DF0"/>
    <w:rsid w:val="001F51B8"/>
    <w:rsid w:val="001F51CD"/>
    <w:rsid w:val="001F5387"/>
    <w:rsid w:val="001F5D6F"/>
    <w:rsid w:val="001F5ECB"/>
    <w:rsid w:val="001F5FCA"/>
    <w:rsid w:val="001F5FE2"/>
    <w:rsid w:val="001F65FF"/>
    <w:rsid w:val="001F7506"/>
    <w:rsid w:val="001F753E"/>
    <w:rsid w:val="0020031A"/>
    <w:rsid w:val="0020110B"/>
    <w:rsid w:val="002020DB"/>
    <w:rsid w:val="0020211A"/>
    <w:rsid w:val="002026C8"/>
    <w:rsid w:val="00203B72"/>
    <w:rsid w:val="00204235"/>
    <w:rsid w:val="00204951"/>
    <w:rsid w:val="00205838"/>
    <w:rsid w:val="00205DA4"/>
    <w:rsid w:val="00207997"/>
    <w:rsid w:val="00207F7E"/>
    <w:rsid w:val="00210161"/>
    <w:rsid w:val="00211B85"/>
    <w:rsid w:val="00211C2F"/>
    <w:rsid w:val="00213CE2"/>
    <w:rsid w:val="00213EDA"/>
    <w:rsid w:val="002143B7"/>
    <w:rsid w:val="00214DDD"/>
    <w:rsid w:val="002150E4"/>
    <w:rsid w:val="00216E8F"/>
    <w:rsid w:val="00217B63"/>
    <w:rsid w:val="00217E98"/>
    <w:rsid w:val="00221EC9"/>
    <w:rsid w:val="00222833"/>
    <w:rsid w:val="00224CA4"/>
    <w:rsid w:val="002257C5"/>
    <w:rsid w:val="00225E1F"/>
    <w:rsid w:val="00225E86"/>
    <w:rsid w:val="0023029B"/>
    <w:rsid w:val="0023036C"/>
    <w:rsid w:val="00230B8D"/>
    <w:rsid w:val="002312DC"/>
    <w:rsid w:val="00231607"/>
    <w:rsid w:val="00231CCA"/>
    <w:rsid w:val="00232AE0"/>
    <w:rsid w:val="002344F2"/>
    <w:rsid w:val="00234A8E"/>
    <w:rsid w:val="00234D92"/>
    <w:rsid w:val="00237FD3"/>
    <w:rsid w:val="00240C4E"/>
    <w:rsid w:val="00242DA0"/>
    <w:rsid w:val="00243911"/>
    <w:rsid w:val="00244AE0"/>
    <w:rsid w:val="00244F99"/>
    <w:rsid w:val="00244FD8"/>
    <w:rsid w:val="002457C6"/>
    <w:rsid w:val="00245C59"/>
    <w:rsid w:val="00246C40"/>
    <w:rsid w:val="00247AF0"/>
    <w:rsid w:val="00247B22"/>
    <w:rsid w:val="00250575"/>
    <w:rsid w:val="00252281"/>
    <w:rsid w:val="00254371"/>
    <w:rsid w:val="002550C8"/>
    <w:rsid w:val="00256BCC"/>
    <w:rsid w:val="00260995"/>
    <w:rsid w:val="00260A1F"/>
    <w:rsid w:val="00260F7C"/>
    <w:rsid w:val="002654A0"/>
    <w:rsid w:val="002674BE"/>
    <w:rsid w:val="00270818"/>
    <w:rsid w:val="00270F83"/>
    <w:rsid w:val="00272059"/>
    <w:rsid w:val="0027387E"/>
    <w:rsid w:val="00274FEC"/>
    <w:rsid w:val="00275412"/>
    <w:rsid w:val="00275D70"/>
    <w:rsid w:val="00276D22"/>
    <w:rsid w:val="002772B7"/>
    <w:rsid w:val="00277EAE"/>
    <w:rsid w:val="002805BA"/>
    <w:rsid w:val="002815BB"/>
    <w:rsid w:val="00282DB7"/>
    <w:rsid w:val="002832AB"/>
    <w:rsid w:val="002835C3"/>
    <w:rsid w:val="002837DB"/>
    <w:rsid w:val="002840BC"/>
    <w:rsid w:val="0028566B"/>
    <w:rsid w:val="00286AE2"/>
    <w:rsid w:val="00286B85"/>
    <w:rsid w:val="002871E9"/>
    <w:rsid w:val="00287466"/>
    <w:rsid w:val="00287651"/>
    <w:rsid w:val="00291561"/>
    <w:rsid w:val="00292116"/>
    <w:rsid w:val="0029354A"/>
    <w:rsid w:val="00293CD6"/>
    <w:rsid w:val="00293D4B"/>
    <w:rsid w:val="0029568C"/>
    <w:rsid w:val="00296D46"/>
    <w:rsid w:val="002A1C24"/>
    <w:rsid w:val="002A3782"/>
    <w:rsid w:val="002A3EFD"/>
    <w:rsid w:val="002A3F49"/>
    <w:rsid w:val="002A473F"/>
    <w:rsid w:val="002A49FA"/>
    <w:rsid w:val="002A5541"/>
    <w:rsid w:val="002A6ABB"/>
    <w:rsid w:val="002A6B6C"/>
    <w:rsid w:val="002A7752"/>
    <w:rsid w:val="002B2FB3"/>
    <w:rsid w:val="002B3EBF"/>
    <w:rsid w:val="002B55B3"/>
    <w:rsid w:val="002B64C6"/>
    <w:rsid w:val="002B6BD0"/>
    <w:rsid w:val="002B7534"/>
    <w:rsid w:val="002C00CD"/>
    <w:rsid w:val="002C2245"/>
    <w:rsid w:val="002C2F3D"/>
    <w:rsid w:val="002C3713"/>
    <w:rsid w:val="002C4115"/>
    <w:rsid w:val="002C53AA"/>
    <w:rsid w:val="002C5F2A"/>
    <w:rsid w:val="002C62A2"/>
    <w:rsid w:val="002C62C7"/>
    <w:rsid w:val="002C6886"/>
    <w:rsid w:val="002C6ABE"/>
    <w:rsid w:val="002D0A76"/>
    <w:rsid w:val="002D1008"/>
    <w:rsid w:val="002D1B85"/>
    <w:rsid w:val="002D301D"/>
    <w:rsid w:val="002D3934"/>
    <w:rsid w:val="002D4472"/>
    <w:rsid w:val="002D5365"/>
    <w:rsid w:val="002D5592"/>
    <w:rsid w:val="002D5881"/>
    <w:rsid w:val="002D64C3"/>
    <w:rsid w:val="002D6616"/>
    <w:rsid w:val="002D7053"/>
    <w:rsid w:val="002D7F3D"/>
    <w:rsid w:val="002E04AC"/>
    <w:rsid w:val="002E05F2"/>
    <w:rsid w:val="002E09A5"/>
    <w:rsid w:val="002E0B2F"/>
    <w:rsid w:val="002E0FBD"/>
    <w:rsid w:val="002E1306"/>
    <w:rsid w:val="002E1E8A"/>
    <w:rsid w:val="002E23CE"/>
    <w:rsid w:val="002E3653"/>
    <w:rsid w:val="002E39A0"/>
    <w:rsid w:val="002E3B08"/>
    <w:rsid w:val="002E4B35"/>
    <w:rsid w:val="002E5174"/>
    <w:rsid w:val="002E584F"/>
    <w:rsid w:val="002E6EB7"/>
    <w:rsid w:val="002E7389"/>
    <w:rsid w:val="002E7CF6"/>
    <w:rsid w:val="002F02F2"/>
    <w:rsid w:val="002F219E"/>
    <w:rsid w:val="002F2C52"/>
    <w:rsid w:val="002F2E78"/>
    <w:rsid w:val="002F2F54"/>
    <w:rsid w:val="002F41CF"/>
    <w:rsid w:val="002F42CA"/>
    <w:rsid w:val="002F4F38"/>
    <w:rsid w:val="002F52E5"/>
    <w:rsid w:val="002F53DA"/>
    <w:rsid w:val="002F5B9D"/>
    <w:rsid w:val="002F6975"/>
    <w:rsid w:val="002F6E07"/>
    <w:rsid w:val="002F7082"/>
    <w:rsid w:val="002F790C"/>
    <w:rsid w:val="00300F79"/>
    <w:rsid w:val="003020A4"/>
    <w:rsid w:val="00302203"/>
    <w:rsid w:val="00302718"/>
    <w:rsid w:val="0030271E"/>
    <w:rsid w:val="00302769"/>
    <w:rsid w:val="003041B3"/>
    <w:rsid w:val="0030503D"/>
    <w:rsid w:val="003056A6"/>
    <w:rsid w:val="00305E3E"/>
    <w:rsid w:val="003060CC"/>
    <w:rsid w:val="003060D8"/>
    <w:rsid w:val="00306D5D"/>
    <w:rsid w:val="00307E4F"/>
    <w:rsid w:val="003102ED"/>
    <w:rsid w:val="0031049C"/>
    <w:rsid w:val="00310BC7"/>
    <w:rsid w:val="00310F9E"/>
    <w:rsid w:val="00311094"/>
    <w:rsid w:val="00311BFB"/>
    <w:rsid w:val="00312453"/>
    <w:rsid w:val="00312F8C"/>
    <w:rsid w:val="0031401C"/>
    <w:rsid w:val="003158E3"/>
    <w:rsid w:val="00316724"/>
    <w:rsid w:val="0031681A"/>
    <w:rsid w:val="00316F8D"/>
    <w:rsid w:val="00317443"/>
    <w:rsid w:val="00320172"/>
    <w:rsid w:val="00320CC1"/>
    <w:rsid w:val="003211A5"/>
    <w:rsid w:val="0032211A"/>
    <w:rsid w:val="003225C2"/>
    <w:rsid w:val="003246FC"/>
    <w:rsid w:val="00324833"/>
    <w:rsid w:val="00324FA2"/>
    <w:rsid w:val="0032506A"/>
    <w:rsid w:val="0032575F"/>
    <w:rsid w:val="00325F03"/>
    <w:rsid w:val="003279B0"/>
    <w:rsid w:val="00331EAC"/>
    <w:rsid w:val="00334CA1"/>
    <w:rsid w:val="00335B8F"/>
    <w:rsid w:val="00335C6D"/>
    <w:rsid w:val="00336556"/>
    <w:rsid w:val="0033712C"/>
    <w:rsid w:val="00341151"/>
    <w:rsid w:val="00341D90"/>
    <w:rsid w:val="00342136"/>
    <w:rsid w:val="00343A40"/>
    <w:rsid w:val="003444D1"/>
    <w:rsid w:val="00346CBD"/>
    <w:rsid w:val="00347E49"/>
    <w:rsid w:val="00352776"/>
    <w:rsid w:val="003527C8"/>
    <w:rsid w:val="0035359F"/>
    <w:rsid w:val="0035465E"/>
    <w:rsid w:val="00354BEC"/>
    <w:rsid w:val="003556D5"/>
    <w:rsid w:val="0035654D"/>
    <w:rsid w:val="003568B4"/>
    <w:rsid w:val="00356D5D"/>
    <w:rsid w:val="00356E0B"/>
    <w:rsid w:val="00356EB2"/>
    <w:rsid w:val="00361641"/>
    <w:rsid w:val="003636C2"/>
    <w:rsid w:val="0036553A"/>
    <w:rsid w:val="00366C37"/>
    <w:rsid w:val="00367C0A"/>
    <w:rsid w:val="00367C7E"/>
    <w:rsid w:val="003703FC"/>
    <w:rsid w:val="00371ABE"/>
    <w:rsid w:val="00372286"/>
    <w:rsid w:val="003731C4"/>
    <w:rsid w:val="003732C2"/>
    <w:rsid w:val="003756EF"/>
    <w:rsid w:val="00376B04"/>
    <w:rsid w:val="00376C97"/>
    <w:rsid w:val="00377438"/>
    <w:rsid w:val="00377BF5"/>
    <w:rsid w:val="0038045F"/>
    <w:rsid w:val="00381763"/>
    <w:rsid w:val="003830D1"/>
    <w:rsid w:val="0038363A"/>
    <w:rsid w:val="00385FD8"/>
    <w:rsid w:val="00386045"/>
    <w:rsid w:val="00387F12"/>
    <w:rsid w:val="00390FB7"/>
    <w:rsid w:val="00391871"/>
    <w:rsid w:val="00391DED"/>
    <w:rsid w:val="00391EEB"/>
    <w:rsid w:val="003934BC"/>
    <w:rsid w:val="00393934"/>
    <w:rsid w:val="00393A18"/>
    <w:rsid w:val="00393A67"/>
    <w:rsid w:val="00394849"/>
    <w:rsid w:val="003965DB"/>
    <w:rsid w:val="00396828"/>
    <w:rsid w:val="00396E4F"/>
    <w:rsid w:val="003976CA"/>
    <w:rsid w:val="00397803"/>
    <w:rsid w:val="00397876"/>
    <w:rsid w:val="00397BA1"/>
    <w:rsid w:val="00397C4B"/>
    <w:rsid w:val="003A1008"/>
    <w:rsid w:val="003A1720"/>
    <w:rsid w:val="003A193A"/>
    <w:rsid w:val="003A2BD7"/>
    <w:rsid w:val="003A352F"/>
    <w:rsid w:val="003A3941"/>
    <w:rsid w:val="003A4F96"/>
    <w:rsid w:val="003A5078"/>
    <w:rsid w:val="003A5341"/>
    <w:rsid w:val="003A545D"/>
    <w:rsid w:val="003A5631"/>
    <w:rsid w:val="003A6BB3"/>
    <w:rsid w:val="003A6BDC"/>
    <w:rsid w:val="003A6F15"/>
    <w:rsid w:val="003A705D"/>
    <w:rsid w:val="003A70F4"/>
    <w:rsid w:val="003A7CA7"/>
    <w:rsid w:val="003B17A6"/>
    <w:rsid w:val="003B1CA9"/>
    <w:rsid w:val="003B2CF3"/>
    <w:rsid w:val="003B3561"/>
    <w:rsid w:val="003B3ABD"/>
    <w:rsid w:val="003B4EB9"/>
    <w:rsid w:val="003B538A"/>
    <w:rsid w:val="003B5A1F"/>
    <w:rsid w:val="003B61C8"/>
    <w:rsid w:val="003B6FBC"/>
    <w:rsid w:val="003B79DC"/>
    <w:rsid w:val="003B7AF0"/>
    <w:rsid w:val="003B7AFA"/>
    <w:rsid w:val="003B7F07"/>
    <w:rsid w:val="003C12F7"/>
    <w:rsid w:val="003C1F20"/>
    <w:rsid w:val="003C22C5"/>
    <w:rsid w:val="003C295A"/>
    <w:rsid w:val="003C3BFE"/>
    <w:rsid w:val="003C3D5F"/>
    <w:rsid w:val="003C4918"/>
    <w:rsid w:val="003C5754"/>
    <w:rsid w:val="003C6EF5"/>
    <w:rsid w:val="003C7390"/>
    <w:rsid w:val="003D03E1"/>
    <w:rsid w:val="003D0580"/>
    <w:rsid w:val="003D0E8C"/>
    <w:rsid w:val="003D0F38"/>
    <w:rsid w:val="003D185B"/>
    <w:rsid w:val="003D201D"/>
    <w:rsid w:val="003D3338"/>
    <w:rsid w:val="003D4876"/>
    <w:rsid w:val="003D55EF"/>
    <w:rsid w:val="003D57AC"/>
    <w:rsid w:val="003D5DE8"/>
    <w:rsid w:val="003D6795"/>
    <w:rsid w:val="003E032C"/>
    <w:rsid w:val="003E0603"/>
    <w:rsid w:val="003E0A1A"/>
    <w:rsid w:val="003E11F0"/>
    <w:rsid w:val="003E1427"/>
    <w:rsid w:val="003E492D"/>
    <w:rsid w:val="003E4EB5"/>
    <w:rsid w:val="003E55FC"/>
    <w:rsid w:val="003E616B"/>
    <w:rsid w:val="003E6BA8"/>
    <w:rsid w:val="003E7CC9"/>
    <w:rsid w:val="003F022B"/>
    <w:rsid w:val="003F0636"/>
    <w:rsid w:val="003F1265"/>
    <w:rsid w:val="003F20E1"/>
    <w:rsid w:val="003F20EA"/>
    <w:rsid w:val="003F3535"/>
    <w:rsid w:val="003F3C53"/>
    <w:rsid w:val="003F4C5A"/>
    <w:rsid w:val="003F56ED"/>
    <w:rsid w:val="003F6C31"/>
    <w:rsid w:val="003F7C2B"/>
    <w:rsid w:val="004009F5"/>
    <w:rsid w:val="004020BA"/>
    <w:rsid w:val="004031D3"/>
    <w:rsid w:val="004039DC"/>
    <w:rsid w:val="00404B93"/>
    <w:rsid w:val="00404CFF"/>
    <w:rsid w:val="004069F6"/>
    <w:rsid w:val="00406AB6"/>
    <w:rsid w:val="00406F58"/>
    <w:rsid w:val="00406FCE"/>
    <w:rsid w:val="00407282"/>
    <w:rsid w:val="0041015E"/>
    <w:rsid w:val="00410375"/>
    <w:rsid w:val="00410F34"/>
    <w:rsid w:val="00411D17"/>
    <w:rsid w:val="0041360D"/>
    <w:rsid w:val="004142AC"/>
    <w:rsid w:val="0041435A"/>
    <w:rsid w:val="004146F6"/>
    <w:rsid w:val="00417B77"/>
    <w:rsid w:val="004200A4"/>
    <w:rsid w:val="00420A2B"/>
    <w:rsid w:val="00420BFB"/>
    <w:rsid w:val="00420D8B"/>
    <w:rsid w:val="0042119A"/>
    <w:rsid w:val="00421AFA"/>
    <w:rsid w:val="00422569"/>
    <w:rsid w:val="00425AEF"/>
    <w:rsid w:val="00426262"/>
    <w:rsid w:val="004267D5"/>
    <w:rsid w:val="004270E6"/>
    <w:rsid w:val="004272AA"/>
    <w:rsid w:val="0042757B"/>
    <w:rsid w:val="00430510"/>
    <w:rsid w:val="00431340"/>
    <w:rsid w:val="00432690"/>
    <w:rsid w:val="004340C3"/>
    <w:rsid w:val="00434D27"/>
    <w:rsid w:val="00437348"/>
    <w:rsid w:val="00441F75"/>
    <w:rsid w:val="00442008"/>
    <w:rsid w:val="00444617"/>
    <w:rsid w:val="00444DCF"/>
    <w:rsid w:val="004453D1"/>
    <w:rsid w:val="00445D96"/>
    <w:rsid w:val="00445E3D"/>
    <w:rsid w:val="004470A5"/>
    <w:rsid w:val="00450C22"/>
    <w:rsid w:val="004518B5"/>
    <w:rsid w:val="00451A50"/>
    <w:rsid w:val="00451F0B"/>
    <w:rsid w:val="00452022"/>
    <w:rsid w:val="00453A50"/>
    <w:rsid w:val="00454895"/>
    <w:rsid w:val="00454BF3"/>
    <w:rsid w:val="00454CFA"/>
    <w:rsid w:val="00455342"/>
    <w:rsid w:val="004561E5"/>
    <w:rsid w:val="00460304"/>
    <w:rsid w:val="00460C75"/>
    <w:rsid w:val="00460DB5"/>
    <w:rsid w:val="00462201"/>
    <w:rsid w:val="00462947"/>
    <w:rsid w:val="00463B11"/>
    <w:rsid w:val="00463E8B"/>
    <w:rsid w:val="00463E9F"/>
    <w:rsid w:val="00463FF8"/>
    <w:rsid w:val="004643CA"/>
    <w:rsid w:val="0046513F"/>
    <w:rsid w:val="00465302"/>
    <w:rsid w:val="00465A7C"/>
    <w:rsid w:val="004678AB"/>
    <w:rsid w:val="00470A76"/>
    <w:rsid w:val="00470AC9"/>
    <w:rsid w:val="004724DA"/>
    <w:rsid w:val="00472BD4"/>
    <w:rsid w:val="0047500E"/>
    <w:rsid w:val="00475E37"/>
    <w:rsid w:val="00476665"/>
    <w:rsid w:val="00476F2D"/>
    <w:rsid w:val="0047774F"/>
    <w:rsid w:val="00477B53"/>
    <w:rsid w:val="00480896"/>
    <w:rsid w:val="00480944"/>
    <w:rsid w:val="00480C3C"/>
    <w:rsid w:val="00482E8F"/>
    <w:rsid w:val="00484567"/>
    <w:rsid w:val="004851AE"/>
    <w:rsid w:val="0048673D"/>
    <w:rsid w:val="0048692E"/>
    <w:rsid w:val="00486D76"/>
    <w:rsid w:val="00486E5F"/>
    <w:rsid w:val="00487B6D"/>
    <w:rsid w:val="00487F0F"/>
    <w:rsid w:val="00487FA4"/>
    <w:rsid w:val="00490421"/>
    <w:rsid w:val="00491175"/>
    <w:rsid w:val="00491A63"/>
    <w:rsid w:val="0049205B"/>
    <w:rsid w:val="00493342"/>
    <w:rsid w:val="00493D46"/>
    <w:rsid w:val="004943A1"/>
    <w:rsid w:val="00495D96"/>
    <w:rsid w:val="00495F41"/>
    <w:rsid w:val="00496A68"/>
    <w:rsid w:val="00497683"/>
    <w:rsid w:val="004A0A6B"/>
    <w:rsid w:val="004A1AC2"/>
    <w:rsid w:val="004A3D43"/>
    <w:rsid w:val="004A45E2"/>
    <w:rsid w:val="004A5060"/>
    <w:rsid w:val="004A5DFA"/>
    <w:rsid w:val="004A66EA"/>
    <w:rsid w:val="004A673A"/>
    <w:rsid w:val="004A716B"/>
    <w:rsid w:val="004A719E"/>
    <w:rsid w:val="004A79F3"/>
    <w:rsid w:val="004A7D3F"/>
    <w:rsid w:val="004B3C3E"/>
    <w:rsid w:val="004B3D7C"/>
    <w:rsid w:val="004B3E30"/>
    <w:rsid w:val="004B4BD7"/>
    <w:rsid w:val="004B6885"/>
    <w:rsid w:val="004B770F"/>
    <w:rsid w:val="004C121A"/>
    <w:rsid w:val="004C19B5"/>
    <w:rsid w:val="004C1A07"/>
    <w:rsid w:val="004C1C50"/>
    <w:rsid w:val="004C4059"/>
    <w:rsid w:val="004C4A80"/>
    <w:rsid w:val="004C4B60"/>
    <w:rsid w:val="004C4C20"/>
    <w:rsid w:val="004C5580"/>
    <w:rsid w:val="004C59D4"/>
    <w:rsid w:val="004C5BEE"/>
    <w:rsid w:val="004C71DC"/>
    <w:rsid w:val="004D0213"/>
    <w:rsid w:val="004D0DBC"/>
    <w:rsid w:val="004D16C7"/>
    <w:rsid w:val="004D20CD"/>
    <w:rsid w:val="004D2F58"/>
    <w:rsid w:val="004D31CC"/>
    <w:rsid w:val="004D37BE"/>
    <w:rsid w:val="004D4C01"/>
    <w:rsid w:val="004D4DB3"/>
    <w:rsid w:val="004D4E76"/>
    <w:rsid w:val="004D628B"/>
    <w:rsid w:val="004D656D"/>
    <w:rsid w:val="004D6672"/>
    <w:rsid w:val="004D72E4"/>
    <w:rsid w:val="004E04FA"/>
    <w:rsid w:val="004E05A1"/>
    <w:rsid w:val="004E07B7"/>
    <w:rsid w:val="004E15F0"/>
    <w:rsid w:val="004E1F6D"/>
    <w:rsid w:val="004E237B"/>
    <w:rsid w:val="004E23E3"/>
    <w:rsid w:val="004E39D4"/>
    <w:rsid w:val="004E3FD5"/>
    <w:rsid w:val="004E4361"/>
    <w:rsid w:val="004E445A"/>
    <w:rsid w:val="004E4A13"/>
    <w:rsid w:val="004E59F5"/>
    <w:rsid w:val="004E5A37"/>
    <w:rsid w:val="004E6BB2"/>
    <w:rsid w:val="004E719A"/>
    <w:rsid w:val="004E7BDF"/>
    <w:rsid w:val="004F04AE"/>
    <w:rsid w:val="004F0866"/>
    <w:rsid w:val="004F0A08"/>
    <w:rsid w:val="004F1966"/>
    <w:rsid w:val="004F2095"/>
    <w:rsid w:val="004F25BF"/>
    <w:rsid w:val="004F28B3"/>
    <w:rsid w:val="004F3599"/>
    <w:rsid w:val="004F3C30"/>
    <w:rsid w:val="004F6B77"/>
    <w:rsid w:val="005003C7"/>
    <w:rsid w:val="005009F4"/>
    <w:rsid w:val="00501E10"/>
    <w:rsid w:val="005027B3"/>
    <w:rsid w:val="00502D3F"/>
    <w:rsid w:val="00503098"/>
    <w:rsid w:val="0050489C"/>
    <w:rsid w:val="00506343"/>
    <w:rsid w:val="005070C0"/>
    <w:rsid w:val="005071A8"/>
    <w:rsid w:val="00510803"/>
    <w:rsid w:val="0051167F"/>
    <w:rsid w:val="0051203D"/>
    <w:rsid w:val="0051223E"/>
    <w:rsid w:val="0051297D"/>
    <w:rsid w:val="00513194"/>
    <w:rsid w:val="005133CC"/>
    <w:rsid w:val="00514305"/>
    <w:rsid w:val="005143DC"/>
    <w:rsid w:val="0051448F"/>
    <w:rsid w:val="005155EB"/>
    <w:rsid w:val="00516800"/>
    <w:rsid w:val="00516E5E"/>
    <w:rsid w:val="005176D4"/>
    <w:rsid w:val="0052057A"/>
    <w:rsid w:val="00521372"/>
    <w:rsid w:val="0052214E"/>
    <w:rsid w:val="00523F3B"/>
    <w:rsid w:val="00525176"/>
    <w:rsid w:val="0052592F"/>
    <w:rsid w:val="00525D0B"/>
    <w:rsid w:val="0052702F"/>
    <w:rsid w:val="005276F0"/>
    <w:rsid w:val="00530328"/>
    <w:rsid w:val="0053158D"/>
    <w:rsid w:val="00532589"/>
    <w:rsid w:val="005332BB"/>
    <w:rsid w:val="0053339D"/>
    <w:rsid w:val="005336F0"/>
    <w:rsid w:val="00533A9A"/>
    <w:rsid w:val="00534DF9"/>
    <w:rsid w:val="00535869"/>
    <w:rsid w:val="00536537"/>
    <w:rsid w:val="005404B6"/>
    <w:rsid w:val="005418C5"/>
    <w:rsid w:val="00542890"/>
    <w:rsid w:val="00542B43"/>
    <w:rsid w:val="005455C1"/>
    <w:rsid w:val="00545EB0"/>
    <w:rsid w:val="005467A2"/>
    <w:rsid w:val="00547B2E"/>
    <w:rsid w:val="00547D51"/>
    <w:rsid w:val="005527E1"/>
    <w:rsid w:val="00552F7D"/>
    <w:rsid w:val="005542F5"/>
    <w:rsid w:val="00555007"/>
    <w:rsid w:val="00555092"/>
    <w:rsid w:val="005556A5"/>
    <w:rsid w:val="005567E9"/>
    <w:rsid w:val="00557020"/>
    <w:rsid w:val="00557A7F"/>
    <w:rsid w:val="00560210"/>
    <w:rsid w:val="00560827"/>
    <w:rsid w:val="005637DB"/>
    <w:rsid w:val="00565572"/>
    <w:rsid w:val="0056564B"/>
    <w:rsid w:val="00565C8E"/>
    <w:rsid w:val="00566014"/>
    <w:rsid w:val="00566194"/>
    <w:rsid w:val="00566ECF"/>
    <w:rsid w:val="00566FE4"/>
    <w:rsid w:val="005671B7"/>
    <w:rsid w:val="00567DED"/>
    <w:rsid w:val="00567E4D"/>
    <w:rsid w:val="00567EF4"/>
    <w:rsid w:val="0057039A"/>
    <w:rsid w:val="00572244"/>
    <w:rsid w:val="00572DAB"/>
    <w:rsid w:val="00573866"/>
    <w:rsid w:val="0057417C"/>
    <w:rsid w:val="00574A67"/>
    <w:rsid w:val="00574D3A"/>
    <w:rsid w:val="00575121"/>
    <w:rsid w:val="005754A8"/>
    <w:rsid w:val="005755FE"/>
    <w:rsid w:val="00575DE4"/>
    <w:rsid w:val="00576003"/>
    <w:rsid w:val="00576144"/>
    <w:rsid w:val="00576B09"/>
    <w:rsid w:val="00576D12"/>
    <w:rsid w:val="00577377"/>
    <w:rsid w:val="005779E2"/>
    <w:rsid w:val="00577A19"/>
    <w:rsid w:val="00577DE0"/>
    <w:rsid w:val="00577F8B"/>
    <w:rsid w:val="0058046E"/>
    <w:rsid w:val="005804BA"/>
    <w:rsid w:val="00583852"/>
    <w:rsid w:val="00584126"/>
    <w:rsid w:val="0058472B"/>
    <w:rsid w:val="00586EFB"/>
    <w:rsid w:val="00587672"/>
    <w:rsid w:val="0059003E"/>
    <w:rsid w:val="005900AA"/>
    <w:rsid w:val="00590AA3"/>
    <w:rsid w:val="00590AC2"/>
    <w:rsid w:val="00592DEB"/>
    <w:rsid w:val="00593F40"/>
    <w:rsid w:val="005951BA"/>
    <w:rsid w:val="005959FA"/>
    <w:rsid w:val="005964D3"/>
    <w:rsid w:val="00597021"/>
    <w:rsid w:val="005970A6"/>
    <w:rsid w:val="005977B6"/>
    <w:rsid w:val="00597A91"/>
    <w:rsid w:val="005A0F8C"/>
    <w:rsid w:val="005A12D3"/>
    <w:rsid w:val="005A165A"/>
    <w:rsid w:val="005A1C7C"/>
    <w:rsid w:val="005A20CF"/>
    <w:rsid w:val="005A28BB"/>
    <w:rsid w:val="005A2F08"/>
    <w:rsid w:val="005A3764"/>
    <w:rsid w:val="005A4823"/>
    <w:rsid w:val="005A4CC3"/>
    <w:rsid w:val="005A5022"/>
    <w:rsid w:val="005A5B84"/>
    <w:rsid w:val="005A696D"/>
    <w:rsid w:val="005A6D18"/>
    <w:rsid w:val="005B0068"/>
    <w:rsid w:val="005B205B"/>
    <w:rsid w:val="005B32F8"/>
    <w:rsid w:val="005B40D2"/>
    <w:rsid w:val="005B4137"/>
    <w:rsid w:val="005B460C"/>
    <w:rsid w:val="005B5367"/>
    <w:rsid w:val="005B5474"/>
    <w:rsid w:val="005B5874"/>
    <w:rsid w:val="005B59FA"/>
    <w:rsid w:val="005B5F73"/>
    <w:rsid w:val="005C0B54"/>
    <w:rsid w:val="005C2752"/>
    <w:rsid w:val="005C3030"/>
    <w:rsid w:val="005C42FC"/>
    <w:rsid w:val="005C5100"/>
    <w:rsid w:val="005C61F7"/>
    <w:rsid w:val="005D1032"/>
    <w:rsid w:val="005D1249"/>
    <w:rsid w:val="005D2554"/>
    <w:rsid w:val="005D2E39"/>
    <w:rsid w:val="005D3899"/>
    <w:rsid w:val="005D411D"/>
    <w:rsid w:val="005D4F44"/>
    <w:rsid w:val="005D6D8B"/>
    <w:rsid w:val="005D78BB"/>
    <w:rsid w:val="005D7C90"/>
    <w:rsid w:val="005E0B4E"/>
    <w:rsid w:val="005E1726"/>
    <w:rsid w:val="005E1C33"/>
    <w:rsid w:val="005E1F1D"/>
    <w:rsid w:val="005E1FE9"/>
    <w:rsid w:val="005E2895"/>
    <w:rsid w:val="005E358B"/>
    <w:rsid w:val="005E39B6"/>
    <w:rsid w:val="005E5AAC"/>
    <w:rsid w:val="005E6583"/>
    <w:rsid w:val="005E7000"/>
    <w:rsid w:val="005E75A1"/>
    <w:rsid w:val="005E7E08"/>
    <w:rsid w:val="005F01A7"/>
    <w:rsid w:val="005F0787"/>
    <w:rsid w:val="005F34A4"/>
    <w:rsid w:val="005F3537"/>
    <w:rsid w:val="005F3824"/>
    <w:rsid w:val="005F4840"/>
    <w:rsid w:val="005F4A21"/>
    <w:rsid w:val="005F4FC9"/>
    <w:rsid w:val="005F5FF3"/>
    <w:rsid w:val="005F6D6C"/>
    <w:rsid w:val="005F72E0"/>
    <w:rsid w:val="005F7946"/>
    <w:rsid w:val="005F7E58"/>
    <w:rsid w:val="006019FD"/>
    <w:rsid w:val="00602E00"/>
    <w:rsid w:val="006039F5"/>
    <w:rsid w:val="00603B05"/>
    <w:rsid w:val="00604C6C"/>
    <w:rsid w:val="00604D17"/>
    <w:rsid w:val="006076F6"/>
    <w:rsid w:val="006077D0"/>
    <w:rsid w:val="00607969"/>
    <w:rsid w:val="00607B1F"/>
    <w:rsid w:val="006101D9"/>
    <w:rsid w:val="00610861"/>
    <w:rsid w:val="00610DAE"/>
    <w:rsid w:val="00611806"/>
    <w:rsid w:val="00611BCA"/>
    <w:rsid w:val="00611D3D"/>
    <w:rsid w:val="00611F4C"/>
    <w:rsid w:val="00614628"/>
    <w:rsid w:val="00615033"/>
    <w:rsid w:val="0061507B"/>
    <w:rsid w:val="006152C2"/>
    <w:rsid w:val="00615456"/>
    <w:rsid w:val="00615822"/>
    <w:rsid w:val="00616486"/>
    <w:rsid w:val="006170F9"/>
    <w:rsid w:val="00620863"/>
    <w:rsid w:val="0062127D"/>
    <w:rsid w:val="00621472"/>
    <w:rsid w:val="0062301C"/>
    <w:rsid w:val="00623072"/>
    <w:rsid w:val="006257C5"/>
    <w:rsid w:val="00625D60"/>
    <w:rsid w:val="0062628A"/>
    <w:rsid w:val="00626EDD"/>
    <w:rsid w:val="006278A8"/>
    <w:rsid w:val="00627D9C"/>
    <w:rsid w:val="00627E51"/>
    <w:rsid w:val="006300C8"/>
    <w:rsid w:val="0063061B"/>
    <w:rsid w:val="00630C52"/>
    <w:rsid w:val="00631766"/>
    <w:rsid w:val="00633681"/>
    <w:rsid w:val="00633731"/>
    <w:rsid w:val="00633742"/>
    <w:rsid w:val="0063393B"/>
    <w:rsid w:val="00633A86"/>
    <w:rsid w:val="00634087"/>
    <w:rsid w:val="0063531F"/>
    <w:rsid w:val="006358F7"/>
    <w:rsid w:val="006362DA"/>
    <w:rsid w:val="00636586"/>
    <w:rsid w:val="006368D0"/>
    <w:rsid w:val="00637414"/>
    <w:rsid w:val="00637973"/>
    <w:rsid w:val="00637C66"/>
    <w:rsid w:val="00637FEC"/>
    <w:rsid w:val="006400B4"/>
    <w:rsid w:val="00641763"/>
    <w:rsid w:val="00642815"/>
    <w:rsid w:val="00643112"/>
    <w:rsid w:val="00643550"/>
    <w:rsid w:val="00643E47"/>
    <w:rsid w:val="00644048"/>
    <w:rsid w:val="00644B48"/>
    <w:rsid w:val="0064536C"/>
    <w:rsid w:val="00646732"/>
    <w:rsid w:val="00646D05"/>
    <w:rsid w:val="00646F8D"/>
    <w:rsid w:val="006508E3"/>
    <w:rsid w:val="00651241"/>
    <w:rsid w:val="0065190B"/>
    <w:rsid w:val="00651F20"/>
    <w:rsid w:val="00652750"/>
    <w:rsid w:val="0065279F"/>
    <w:rsid w:val="00654C43"/>
    <w:rsid w:val="00655A0E"/>
    <w:rsid w:val="0065616C"/>
    <w:rsid w:val="0065697C"/>
    <w:rsid w:val="00656B06"/>
    <w:rsid w:val="00657417"/>
    <w:rsid w:val="006578D9"/>
    <w:rsid w:val="006602BE"/>
    <w:rsid w:val="006605E7"/>
    <w:rsid w:val="006607B8"/>
    <w:rsid w:val="006608CD"/>
    <w:rsid w:val="006634C8"/>
    <w:rsid w:val="006651FF"/>
    <w:rsid w:val="00665A24"/>
    <w:rsid w:val="00665B0D"/>
    <w:rsid w:val="00667BB8"/>
    <w:rsid w:val="0067042B"/>
    <w:rsid w:val="006706B7"/>
    <w:rsid w:val="00670844"/>
    <w:rsid w:val="00670868"/>
    <w:rsid w:val="0067128C"/>
    <w:rsid w:val="00671D53"/>
    <w:rsid w:val="00674F8E"/>
    <w:rsid w:val="00675F75"/>
    <w:rsid w:val="0067668B"/>
    <w:rsid w:val="00676B34"/>
    <w:rsid w:val="00677524"/>
    <w:rsid w:val="00680410"/>
    <w:rsid w:val="006804D7"/>
    <w:rsid w:val="006808E4"/>
    <w:rsid w:val="00680E9A"/>
    <w:rsid w:val="006817D3"/>
    <w:rsid w:val="006819FC"/>
    <w:rsid w:val="00681A6B"/>
    <w:rsid w:val="006859DB"/>
    <w:rsid w:val="00685B80"/>
    <w:rsid w:val="00686261"/>
    <w:rsid w:val="00686339"/>
    <w:rsid w:val="006864B8"/>
    <w:rsid w:val="00687BDF"/>
    <w:rsid w:val="0069060A"/>
    <w:rsid w:val="00691391"/>
    <w:rsid w:val="00691661"/>
    <w:rsid w:val="00692223"/>
    <w:rsid w:val="006924DB"/>
    <w:rsid w:val="0069370E"/>
    <w:rsid w:val="00694EEB"/>
    <w:rsid w:val="00695824"/>
    <w:rsid w:val="006959D0"/>
    <w:rsid w:val="0069603C"/>
    <w:rsid w:val="0069611E"/>
    <w:rsid w:val="00696374"/>
    <w:rsid w:val="006A01FF"/>
    <w:rsid w:val="006A05AD"/>
    <w:rsid w:val="006A099A"/>
    <w:rsid w:val="006A13D3"/>
    <w:rsid w:val="006A1EF5"/>
    <w:rsid w:val="006A4CCC"/>
    <w:rsid w:val="006A4F27"/>
    <w:rsid w:val="006A551D"/>
    <w:rsid w:val="006A59B7"/>
    <w:rsid w:val="006A6171"/>
    <w:rsid w:val="006A6E26"/>
    <w:rsid w:val="006B0726"/>
    <w:rsid w:val="006B0970"/>
    <w:rsid w:val="006B0B91"/>
    <w:rsid w:val="006B14BC"/>
    <w:rsid w:val="006B17B5"/>
    <w:rsid w:val="006B1C15"/>
    <w:rsid w:val="006B21B5"/>
    <w:rsid w:val="006B2202"/>
    <w:rsid w:val="006B42C0"/>
    <w:rsid w:val="006B53C6"/>
    <w:rsid w:val="006B5925"/>
    <w:rsid w:val="006B6687"/>
    <w:rsid w:val="006B6CAB"/>
    <w:rsid w:val="006C06A1"/>
    <w:rsid w:val="006C4360"/>
    <w:rsid w:val="006C44C4"/>
    <w:rsid w:val="006C50A6"/>
    <w:rsid w:val="006C6067"/>
    <w:rsid w:val="006C6378"/>
    <w:rsid w:val="006C68E0"/>
    <w:rsid w:val="006D0A4C"/>
    <w:rsid w:val="006D0B27"/>
    <w:rsid w:val="006D16BE"/>
    <w:rsid w:val="006D1E96"/>
    <w:rsid w:val="006D2D41"/>
    <w:rsid w:val="006D3458"/>
    <w:rsid w:val="006D39BE"/>
    <w:rsid w:val="006D7358"/>
    <w:rsid w:val="006D7643"/>
    <w:rsid w:val="006E014B"/>
    <w:rsid w:val="006E0D71"/>
    <w:rsid w:val="006E0F71"/>
    <w:rsid w:val="006E1654"/>
    <w:rsid w:val="006E17A6"/>
    <w:rsid w:val="006E229D"/>
    <w:rsid w:val="006E2638"/>
    <w:rsid w:val="006E2662"/>
    <w:rsid w:val="006E3646"/>
    <w:rsid w:val="006E4794"/>
    <w:rsid w:val="006E641F"/>
    <w:rsid w:val="006E6440"/>
    <w:rsid w:val="006E7254"/>
    <w:rsid w:val="006F00F2"/>
    <w:rsid w:val="006F01F6"/>
    <w:rsid w:val="006F1F0B"/>
    <w:rsid w:val="006F323C"/>
    <w:rsid w:val="006F326B"/>
    <w:rsid w:val="006F33FF"/>
    <w:rsid w:val="006F42A8"/>
    <w:rsid w:val="006F44B0"/>
    <w:rsid w:val="006F4C27"/>
    <w:rsid w:val="006F56A0"/>
    <w:rsid w:val="006F5A6D"/>
    <w:rsid w:val="006F6444"/>
    <w:rsid w:val="006F6AF8"/>
    <w:rsid w:val="006F75D4"/>
    <w:rsid w:val="006F78E7"/>
    <w:rsid w:val="007010D5"/>
    <w:rsid w:val="007024A3"/>
    <w:rsid w:val="00703836"/>
    <w:rsid w:val="00703BFE"/>
    <w:rsid w:val="007041E4"/>
    <w:rsid w:val="007050D2"/>
    <w:rsid w:val="00705F5C"/>
    <w:rsid w:val="00706BF9"/>
    <w:rsid w:val="00707372"/>
    <w:rsid w:val="0070759B"/>
    <w:rsid w:val="00707B64"/>
    <w:rsid w:val="00707B71"/>
    <w:rsid w:val="00707CCC"/>
    <w:rsid w:val="007104EB"/>
    <w:rsid w:val="007108BB"/>
    <w:rsid w:val="007111C7"/>
    <w:rsid w:val="00711216"/>
    <w:rsid w:val="00711A17"/>
    <w:rsid w:val="00712D5B"/>
    <w:rsid w:val="00713B68"/>
    <w:rsid w:val="00716734"/>
    <w:rsid w:val="007168DD"/>
    <w:rsid w:val="0071722D"/>
    <w:rsid w:val="007173C4"/>
    <w:rsid w:val="00717BEC"/>
    <w:rsid w:val="00720CF5"/>
    <w:rsid w:val="00720E45"/>
    <w:rsid w:val="00721649"/>
    <w:rsid w:val="00722257"/>
    <w:rsid w:val="007232C1"/>
    <w:rsid w:val="00723EC8"/>
    <w:rsid w:val="00723F68"/>
    <w:rsid w:val="0072453D"/>
    <w:rsid w:val="00724F18"/>
    <w:rsid w:val="00724FF4"/>
    <w:rsid w:val="00725299"/>
    <w:rsid w:val="00725B19"/>
    <w:rsid w:val="00725FA9"/>
    <w:rsid w:val="00726CAE"/>
    <w:rsid w:val="007271D8"/>
    <w:rsid w:val="007279D5"/>
    <w:rsid w:val="00727F0A"/>
    <w:rsid w:val="00727F3A"/>
    <w:rsid w:val="007308E0"/>
    <w:rsid w:val="0073107B"/>
    <w:rsid w:val="00731251"/>
    <w:rsid w:val="007314C1"/>
    <w:rsid w:val="007316B5"/>
    <w:rsid w:val="00732099"/>
    <w:rsid w:val="00732A07"/>
    <w:rsid w:val="00733764"/>
    <w:rsid w:val="007344D6"/>
    <w:rsid w:val="00734B55"/>
    <w:rsid w:val="0073549B"/>
    <w:rsid w:val="0073671E"/>
    <w:rsid w:val="00736D09"/>
    <w:rsid w:val="00737BDE"/>
    <w:rsid w:val="00740267"/>
    <w:rsid w:val="007408CC"/>
    <w:rsid w:val="007415FE"/>
    <w:rsid w:val="00741706"/>
    <w:rsid w:val="00743B5D"/>
    <w:rsid w:val="00743DA8"/>
    <w:rsid w:val="00743E81"/>
    <w:rsid w:val="00744318"/>
    <w:rsid w:val="0074555B"/>
    <w:rsid w:val="007459ED"/>
    <w:rsid w:val="007462DF"/>
    <w:rsid w:val="00747446"/>
    <w:rsid w:val="00751B9D"/>
    <w:rsid w:val="00752117"/>
    <w:rsid w:val="0075336C"/>
    <w:rsid w:val="00753D01"/>
    <w:rsid w:val="00753EE5"/>
    <w:rsid w:val="00753FEC"/>
    <w:rsid w:val="00754811"/>
    <w:rsid w:val="00755E73"/>
    <w:rsid w:val="00760EA9"/>
    <w:rsid w:val="00761751"/>
    <w:rsid w:val="0076277C"/>
    <w:rsid w:val="00762B53"/>
    <w:rsid w:val="007631E4"/>
    <w:rsid w:val="00763894"/>
    <w:rsid w:val="00764EBD"/>
    <w:rsid w:val="00765787"/>
    <w:rsid w:val="0076578E"/>
    <w:rsid w:val="007658ED"/>
    <w:rsid w:val="0076639E"/>
    <w:rsid w:val="00766A8E"/>
    <w:rsid w:val="0076747A"/>
    <w:rsid w:val="00767596"/>
    <w:rsid w:val="00767734"/>
    <w:rsid w:val="00770BB3"/>
    <w:rsid w:val="007723BE"/>
    <w:rsid w:val="00772F6B"/>
    <w:rsid w:val="007734CA"/>
    <w:rsid w:val="00775237"/>
    <w:rsid w:val="007754A8"/>
    <w:rsid w:val="00775E8B"/>
    <w:rsid w:val="007766F2"/>
    <w:rsid w:val="00776A29"/>
    <w:rsid w:val="007770A2"/>
    <w:rsid w:val="0078012F"/>
    <w:rsid w:val="00780AF7"/>
    <w:rsid w:val="00780DBB"/>
    <w:rsid w:val="007816FF"/>
    <w:rsid w:val="00781E2D"/>
    <w:rsid w:val="00783010"/>
    <w:rsid w:val="00785159"/>
    <w:rsid w:val="007851C0"/>
    <w:rsid w:val="00785237"/>
    <w:rsid w:val="00785E69"/>
    <w:rsid w:val="00786303"/>
    <w:rsid w:val="00786429"/>
    <w:rsid w:val="00787BE1"/>
    <w:rsid w:val="00787C17"/>
    <w:rsid w:val="00790661"/>
    <w:rsid w:val="00791668"/>
    <w:rsid w:val="00792D8E"/>
    <w:rsid w:val="00792ECD"/>
    <w:rsid w:val="007931ED"/>
    <w:rsid w:val="00794080"/>
    <w:rsid w:val="007949E9"/>
    <w:rsid w:val="00794D0C"/>
    <w:rsid w:val="0079574A"/>
    <w:rsid w:val="007964A5"/>
    <w:rsid w:val="007A0657"/>
    <w:rsid w:val="007A0F8B"/>
    <w:rsid w:val="007A1B98"/>
    <w:rsid w:val="007A28EB"/>
    <w:rsid w:val="007A383D"/>
    <w:rsid w:val="007A477C"/>
    <w:rsid w:val="007A4AB7"/>
    <w:rsid w:val="007A4FD5"/>
    <w:rsid w:val="007A52E0"/>
    <w:rsid w:val="007A6C59"/>
    <w:rsid w:val="007A7FD2"/>
    <w:rsid w:val="007B09E1"/>
    <w:rsid w:val="007B0BA3"/>
    <w:rsid w:val="007B0D87"/>
    <w:rsid w:val="007B1239"/>
    <w:rsid w:val="007B2151"/>
    <w:rsid w:val="007B2299"/>
    <w:rsid w:val="007B2A3C"/>
    <w:rsid w:val="007B2C7F"/>
    <w:rsid w:val="007B33D8"/>
    <w:rsid w:val="007B3866"/>
    <w:rsid w:val="007B38A4"/>
    <w:rsid w:val="007B3D36"/>
    <w:rsid w:val="007B49B3"/>
    <w:rsid w:val="007B5260"/>
    <w:rsid w:val="007B5E1E"/>
    <w:rsid w:val="007B6A31"/>
    <w:rsid w:val="007B7248"/>
    <w:rsid w:val="007B7BA9"/>
    <w:rsid w:val="007C0655"/>
    <w:rsid w:val="007C11E7"/>
    <w:rsid w:val="007C2922"/>
    <w:rsid w:val="007C369B"/>
    <w:rsid w:val="007C3984"/>
    <w:rsid w:val="007C3C64"/>
    <w:rsid w:val="007C731E"/>
    <w:rsid w:val="007C7505"/>
    <w:rsid w:val="007C7516"/>
    <w:rsid w:val="007C7DFE"/>
    <w:rsid w:val="007C7FFB"/>
    <w:rsid w:val="007D05D2"/>
    <w:rsid w:val="007D143B"/>
    <w:rsid w:val="007D24B5"/>
    <w:rsid w:val="007D3904"/>
    <w:rsid w:val="007D4238"/>
    <w:rsid w:val="007D43D2"/>
    <w:rsid w:val="007D4CEA"/>
    <w:rsid w:val="007D5D69"/>
    <w:rsid w:val="007D5DBC"/>
    <w:rsid w:val="007D5F97"/>
    <w:rsid w:val="007D6BB6"/>
    <w:rsid w:val="007D7606"/>
    <w:rsid w:val="007E0D12"/>
    <w:rsid w:val="007E14CC"/>
    <w:rsid w:val="007E1E22"/>
    <w:rsid w:val="007E22AC"/>
    <w:rsid w:val="007E36E0"/>
    <w:rsid w:val="007E4268"/>
    <w:rsid w:val="007E4DA7"/>
    <w:rsid w:val="007E5771"/>
    <w:rsid w:val="007E5D9E"/>
    <w:rsid w:val="007E66EE"/>
    <w:rsid w:val="007E69AC"/>
    <w:rsid w:val="007E6DE2"/>
    <w:rsid w:val="007E6E89"/>
    <w:rsid w:val="007E7A26"/>
    <w:rsid w:val="007E7F89"/>
    <w:rsid w:val="007F10DD"/>
    <w:rsid w:val="007F13DA"/>
    <w:rsid w:val="007F1E07"/>
    <w:rsid w:val="007F1F4D"/>
    <w:rsid w:val="007F439C"/>
    <w:rsid w:val="007F5152"/>
    <w:rsid w:val="007F5325"/>
    <w:rsid w:val="007F55E4"/>
    <w:rsid w:val="007F5D27"/>
    <w:rsid w:val="007F738A"/>
    <w:rsid w:val="007F73BA"/>
    <w:rsid w:val="0080109D"/>
    <w:rsid w:val="00802B2A"/>
    <w:rsid w:val="00804E4F"/>
    <w:rsid w:val="00806832"/>
    <w:rsid w:val="00806A47"/>
    <w:rsid w:val="0080783A"/>
    <w:rsid w:val="00810F20"/>
    <w:rsid w:val="008111B9"/>
    <w:rsid w:val="00813119"/>
    <w:rsid w:val="00813211"/>
    <w:rsid w:val="0081363B"/>
    <w:rsid w:val="008136D8"/>
    <w:rsid w:val="00813734"/>
    <w:rsid w:val="0081593F"/>
    <w:rsid w:val="00816FCD"/>
    <w:rsid w:val="00817729"/>
    <w:rsid w:val="00817C4F"/>
    <w:rsid w:val="00817D15"/>
    <w:rsid w:val="0082031C"/>
    <w:rsid w:val="00820890"/>
    <w:rsid w:val="00821D52"/>
    <w:rsid w:val="00822660"/>
    <w:rsid w:val="0082275E"/>
    <w:rsid w:val="0082317B"/>
    <w:rsid w:val="008231AE"/>
    <w:rsid w:val="008236A9"/>
    <w:rsid w:val="00823B62"/>
    <w:rsid w:val="008248F0"/>
    <w:rsid w:val="00824C91"/>
    <w:rsid w:val="0082549B"/>
    <w:rsid w:val="008261E4"/>
    <w:rsid w:val="00827350"/>
    <w:rsid w:val="00827520"/>
    <w:rsid w:val="00827B83"/>
    <w:rsid w:val="00830006"/>
    <w:rsid w:val="00830055"/>
    <w:rsid w:val="008305AC"/>
    <w:rsid w:val="0083228A"/>
    <w:rsid w:val="00834714"/>
    <w:rsid w:val="00835C3C"/>
    <w:rsid w:val="00837909"/>
    <w:rsid w:val="00840C92"/>
    <w:rsid w:val="00842223"/>
    <w:rsid w:val="0084272A"/>
    <w:rsid w:val="0084338C"/>
    <w:rsid w:val="00843740"/>
    <w:rsid w:val="008438A5"/>
    <w:rsid w:val="00843E90"/>
    <w:rsid w:val="008440C8"/>
    <w:rsid w:val="008441BB"/>
    <w:rsid w:val="00844320"/>
    <w:rsid w:val="00844C3A"/>
    <w:rsid w:val="00845623"/>
    <w:rsid w:val="00845797"/>
    <w:rsid w:val="008459B1"/>
    <w:rsid w:val="00845AE2"/>
    <w:rsid w:val="00845B29"/>
    <w:rsid w:val="00845FD4"/>
    <w:rsid w:val="00847F37"/>
    <w:rsid w:val="008503A4"/>
    <w:rsid w:val="008504F8"/>
    <w:rsid w:val="00850901"/>
    <w:rsid w:val="00851246"/>
    <w:rsid w:val="00851607"/>
    <w:rsid w:val="0085394B"/>
    <w:rsid w:val="00853B28"/>
    <w:rsid w:val="00853E25"/>
    <w:rsid w:val="00855C7A"/>
    <w:rsid w:val="00855FB7"/>
    <w:rsid w:val="00856640"/>
    <w:rsid w:val="008567BA"/>
    <w:rsid w:val="008572CF"/>
    <w:rsid w:val="008575BD"/>
    <w:rsid w:val="008576BE"/>
    <w:rsid w:val="00857E5C"/>
    <w:rsid w:val="0086329B"/>
    <w:rsid w:val="00863842"/>
    <w:rsid w:val="00863A97"/>
    <w:rsid w:val="00863D25"/>
    <w:rsid w:val="0086572C"/>
    <w:rsid w:val="00865B7E"/>
    <w:rsid w:val="008663FE"/>
    <w:rsid w:val="00866A57"/>
    <w:rsid w:val="00870685"/>
    <w:rsid w:val="00870DCB"/>
    <w:rsid w:val="00870F76"/>
    <w:rsid w:val="00871200"/>
    <w:rsid w:val="0087150F"/>
    <w:rsid w:val="008729B2"/>
    <w:rsid w:val="0087314B"/>
    <w:rsid w:val="0087486B"/>
    <w:rsid w:val="00875979"/>
    <w:rsid w:val="00875EB6"/>
    <w:rsid w:val="0087690B"/>
    <w:rsid w:val="00876950"/>
    <w:rsid w:val="00876F23"/>
    <w:rsid w:val="00881136"/>
    <w:rsid w:val="00881522"/>
    <w:rsid w:val="00881566"/>
    <w:rsid w:val="0088164A"/>
    <w:rsid w:val="00881D7E"/>
    <w:rsid w:val="00886A3A"/>
    <w:rsid w:val="00886C25"/>
    <w:rsid w:val="00886E60"/>
    <w:rsid w:val="00890136"/>
    <w:rsid w:val="0089082E"/>
    <w:rsid w:val="00890976"/>
    <w:rsid w:val="00890A41"/>
    <w:rsid w:val="008918FA"/>
    <w:rsid w:val="00892168"/>
    <w:rsid w:val="008942ED"/>
    <w:rsid w:val="008945D2"/>
    <w:rsid w:val="008957AC"/>
    <w:rsid w:val="008958E5"/>
    <w:rsid w:val="0089650C"/>
    <w:rsid w:val="00897CEE"/>
    <w:rsid w:val="00897D52"/>
    <w:rsid w:val="008A108B"/>
    <w:rsid w:val="008A11DD"/>
    <w:rsid w:val="008A1864"/>
    <w:rsid w:val="008A2C8F"/>
    <w:rsid w:val="008A4EA4"/>
    <w:rsid w:val="008A6CC3"/>
    <w:rsid w:val="008A7314"/>
    <w:rsid w:val="008A7FA2"/>
    <w:rsid w:val="008B19B6"/>
    <w:rsid w:val="008B2BEC"/>
    <w:rsid w:val="008B2DFC"/>
    <w:rsid w:val="008B496E"/>
    <w:rsid w:val="008B57B6"/>
    <w:rsid w:val="008B64A9"/>
    <w:rsid w:val="008B6AD4"/>
    <w:rsid w:val="008B6DAC"/>
    <w:rsid w:val="008C0452"/>
    <w:rsid w:val="008C1793"/>
    <w:rsid w:val="008C1F6E"/>
    <w:rsid w:val="008C2A72"/>
    <w:rsid w:val="008C3078"/>
    <w:rsid w:val="008C3832"/>
    <w:rsid w:val="008C39F7"/>
    <w:rsid w:val="008C4470"/>
    <w:rsid w:val="008C5212"/>
    <w:rsid w:val="008C5577"/>
    <w:rsid w:val="008C5784"/>
    <w:rsid w:val="008C5918"/>
    <w:rsid w:val="008C5F36"/>
    <w:rsid w:val="008C6DFC"/>
    <w:rsid w:val="008C7524"/>
    <w:rsid w:val="008D03A4"/>
    <w:rsid w:val="008D09A3"/>
    <w:rsid w:val="008D2C8F"/>
    <w:rsid w:val="008D3736"/>
    <w:rsid w:val="008D3FDA"/>
    <w:rsid w:val="008D43BC"/>
    <w:rsid w:val="008D4AB7"/>
    <w:rsid w:val="008D6BCB"/>
    <w:rsid w:val="008D7A0E"/>
    <w:rsid w:val="008D7C23"/>
    <w:rsid w:val="008D7D77"/>
    <w:rsid w:val="008D7DB7"/>
    <w:rsid w:val="008E0211"/>
    <w:rsid w:val="008E0C25"/>
    <w:rsid w:val="008E145B"/>
    <w:rsid w:val="008E2096"/>
    <w:rsid w:val="008E381F"/>
    <w:rsid w:val="008E3C23"/>
    <w:rsid w:val="008E4411"/>
    <w:rsid w:val="008E4ACA"/>
    <w:rsid w:val="008E4F67"/>
    <w:rsid w:val="008E5133"/>
    <w:rsid w:val="008E5619"/>
    <w:rsid w:val="008E6974"/>
    <w:rsid w:val="008E6B5F"/>
    <w:rsid w:val="008E6D35"/>
    <w:rsid w:val="008F1A5A"/>
    <w:rsid w:val="008F1BF3"/>
    <w:rsid w:val="008F3553"/>
    <w:rsid w:val="008F422E"/>
    <w:rsid w:val="008F4274"/>
    <w:rsid w:val="008F501D"/>
    <w:rsid w:val="008F5B92"/>
    <w:rsid w:val="008F6B64"/>
    <w:rsid w:val="008F6FDC"/>
    <w:rsid w:val="008F72AB"/>
    <w:rsid w:val="00901FDD"/>
    <w:rsid w:val="009021B4"/>
    <w:rsid w:val="00902250"/>
    <w:rsid w:val="009025EE"/>
    <w:rsid w:val="00902D45"/>
    <w:rsid w:val="00903054"/>
    <w:rsid w:val="0090362D"/>
    <w:rsid w:val="009037D2"/>
    <w:rsid w:val="00904555"/>
    <w:rsid w:val="00907A00"/>
    <w:rsid w:val="0091031C"/>
    <w:rsid w:val="00912044"/>
    <w:rsid w:val="00912258"/>
    <w:rsid w:val="009122B8"/>
    <w:rsid w:val="0091236A"/>
    <w:rsid w:val="00913420"/>
    <w:rsid w:val="00913453"/>
    <w:rsid w:val="00913B54"/>
    <w:rsid w:val="00914648"/>
    <w:rsid w:val="00914784"/>
    <w:rsid w:val="00914BA4"/>
    <w:rsid w:val="00915385"/>
    <w:rsid w:val="00915EC5"/>
    <w:rsid w:val="00916B3D"/>
    <w:rsid w:val="00916E69"/>
    <w:rsid w:val="00917598"/>
    <w:rsid w:val="00920747"/>
    <w:rsid w:val="00921215"/>
    <w:rsid w:val="009213E9"/>
    <w:rsid w:val="00922092"/>
    <w:rsid w:val="00922F22"/>
    <w:rsid w:val="00923A25"/>
    <w:rsid w:val="00923A80"/>
    <w:rsid w:val="00923D57"/>
    <w:rsid w:val="00924CBA"/>
    <w:rsid w:val="00926E07"/>
    <w:rsid w:val="009272E3"/>
    <w:rsid w:val="009274BC"/>
    <w:rsid w:val="009277DF"/>
    <w:rsid w:val="009277E6"/>
    <w:rsid w:val="00930832"/>
    <w:rsid w:val="00931385"/>
    <w:rsid w:val="0093148E"/>
    <w:rsid w:val="00931CED"/>
    <w:rsid w:val="00932779"/>
    <w:rsid w:val="00934D85"/>
    <w:rsid w:val="00935321"/>
    <w:rsid w:val="00935D56"/>
    <w:rsid w:val="00940156"/>
    <w:rsid w:val="00940880"/>
    <w:rsid w:val="00942730"/>
    <w:rsid w:val="00943347"/>
    <w:rsid w:val="009435B6"/>
    <w:rsid w:val="00943F95"/>
    <w:rsid w:val="009451FB"/>
    <w:rsid w:val="00945D85"/>
    <w:rsid w:val="00946FDB"/>
    <w:rsid w:val="00952343"/>
    <w:rsid w:val="00953F33"/>
    <w:rsid w:val="00955430"/>
    <w:rsid w:val="0095588B"/>
    <w:rsid w:val="00955A3C"/>
    <w:rsid w:val="00956C44"/>
    <w:rsid w:val="00956EE6"/>
    <w:rsid w:val="009576EA"/>
    <w:rsid w:val="009618D3"/>
    <w:rsid w:val="00962A1C"/>
    <w:rsid w:val="00962B6C"/>
    <w:rsid w:val="0096346F"/>
    <w:rsid w:val="00963D0F"/>
    <w:rsid w:val="009645D8"/>
    <w:rsid w:val="009648A6"/>
    <w:rsid w:val="00964B97"/>
    <w:rsid w:val="009650DA"/>
    <w:rsid w:val="0096546B"/>
    <w:rsid w:val="00967722"/>
    <w:rsid w:val="00970A29"/>
    <w:rsid w:val="009719A4"/>
    <w:rsid w:val="00971CBA"/>
    <w:rsid w:val="0097345D"/>
    <w:rsid w:val="0097598D"/>
    <w:rsid w:val="00977034"/>
    <w:rsid w:val="00977202"/>
    <w:rsid w:val="0097738B"/>
    <w:rsid w:val="009807E0"/>
    <w:rsid w:val="00980BD2"/>
    <w:rsid w:val="00982F06"/>
    <w:rsid w:val="00983338"/>
    <w:rsid w:val="00983B89"/>
    <w:rsid w:val="00985312"/>
    <w:rsid w:val="009853B8"/>
    <w:rsid w:val="00985703"/>
    <w:rsid w:val="009858F3"/>
    <w:rsid w:val="009866ED"/>
    <w:rsid w:val="00987BD2"/>
    <w:rsid w:val="009900E4"/>
    <w:rsid w:val="009911F7"/>
    <w:rsid w:val="009921CF"/>
    <w:rsid w:val="00992710"/>
    <w:rsid w:val="009936AD"/>
    <w:rsid w:val="009938E6"/>
    <w:rsid w:val="009954FA"/>
    <w:rsid w:val="00995833"/>
    <w:rsid w:val="00995B28"/>
    <w:rsid w:val="00996753"/>
    <w:rsid w:val="009968F3"/>
    <w:rsid w:val="00997063"/>
    <w:rsid w:val="0099715B"/>
    <w:rsid w:val="00997CDF"/>
    <w:rsid w:val="009A0681"/>
    <w:rsid w:val="009A2E67"/>
    <w:rsid w:val="009A4C6D"/>
    <w:rsid w:val="009A4DCA"/>
    <w:rsid w:val="009A54EA"/>
    <w:rsid w:val="009A603B"/>
    <w:rsid w:val="009A6273"/>
    <w:rsid w:val="009A6276"/>
    <w:rsid w:val="009A6AF1"/>
    <w:rsid w:val="009A6CD9"/>
    <w:rsid w:val="009A7032"/>
    <w:rsid w:val="009A73EB"/>
    <w:rsid w:val="009A79BA"/>
    <w:rsid w:val="009B01A4"/>
    <w:rsid w:val="009B03F1"/>
    <w:rsid w:val="009B14EB"/>
    <w:rsid w:val="009B3213"/>
    <w:rsid w:val="009B32E1"/>
    <w:rsid w:val="009B35BB"/>
    <w:rsid w:val="009B46F0"/>
    <w:rsid w:val="009B4A79"/>
    <w:rsid w:val="009B5808"/>
    <w:rsid w:val="009B595D"/>
    <w:rsid w:val="009B7095"/>
    <w:rsid w:val="009B76DB"/>
    <w:rsid w:val="009C121E"/>
    <w:rsid w:val="009C2ED4"/>
    <w:rsid w:val="009C2F73"/>
    <w:rsid w:val="009C4B87"/>
    <w:rsid w:val="009C5AA3"/>
    <w:rsid w:val="009C60CB"/>
    <w:rsid w:val="009C659E"/>
    <w:rsid w:val="009C6682"/>
    <w:rsid w:val="009C6EFF"/>
    <w:rsid w:val="009C7597"/>
    <w:rsid w:val="009D288A"/>
    <w:rsid w:val="009D2B80"/>
    <w:rsid w:val="009D2C44"/>
    <w:rsid w:val="009D31C4"/>
    <w:rsid w:val="009D373A"/>
    <w:rsid w:val="009D4241"/>
    <w:rsid w:val="009D42EF"/>
    <w:rsid w:val="009D47EA"/>
    <w:rsid w:val="009D4BE1"/>
    <w:rsid w:val="009D4F3B"/>
    <w:rsid w:val="009D5078"/>
    <w:rsid w:val="009D5893"/>
    <w:rsid w:val="009D6815"/>
    <w:rsid w:val="009D7424"/>
    <w:rsid w:val="009D75A7"/>
    <w:rsid w:val="009D7ABF"/>
    <w:rsid w:val="009E0809"/>
    <w:rsid w:val="009E0B6E"/>
    <w:rsid w:val="009E0FE5"/>
    <w:rsid w:val="009E1231"/>
    <w:rsid w:val="009E15BF"/>
    <w:rsid w:val="009E175F"/>
    <w:rsid w:val="009E2A36"/>
    <w:rsid w:val="009E2A57"/>
    <w:rsid w:val="009E2AB9"/>
    <w:rsid w:val="009E2DB7"/>
    <w:rsid w:val="009E4B93"/>
    <w:rsid w:val="009E5E44"/>
    <w:rsid w:val="009E6E5B"/>
    <w:rsid w:val="009E7C9E"/>
    <w:rsid w:val="009F0107"/>
    <w:rsid w:val="009F0F55"/>
    <w:rsid w:val="009F324D"/>
    <w:rsid w:val="009F383D"/>
    <w:rsid w:val="009F4FEF"/>
    <w:rsid w:val="009F534B"/>
    <w:rsid w:val="009F56CB"/>
    <w:rsid w:val="009F66E0"/>
    <w:rsid w:val="009F7555"/>
    <w:rsid w:val="009F784F"/>
    <w:rsid w:val="00A00299"/>
    <w:rsid w:val="00A00A77"/>
    <w:rsid w:val="00A0144B"/>
    <w:rsid w:val="00A01C04"/>
    <w:rsid w:val="00A0216B"/>
    <w:rsid w:val="00A033F7"/>
    <w:rsid w:val="00A03433"/>
    <w:rsid w:val="00A034A8"/>
    <w:rsid w:val="00A04B28"/>
    <w:rsid w:val="00A05C5B"/>
    <w:rsid w:val="00A07953"/>
    <w:rsid w:val="00A1016B"/>
    <w:rsid w:val="00A102C9"/>
    <w:rsid w:val="00A11A07"/>
    <w:rsid w:val="00A1229F"/>
    <w:rsid w:val="00A12BDF"/>
    <w:rsid w:val="00A14115"/>
    <w:rsid w:val="00A15A6C"/>
    <w:rsid w:val="00A170C9"/>
    <w:rsid w:val="00A2114C"/>
    <w:rsid w:val="00A218E1"/>
    <w:rsid w:val="00A21DB3"/>
    <w:rsid w:val="00A22769"/>
    <w:rsid w:val="00A2326B"/>
    <w:rsid w:val="00A2354D"/>
    <w:rsid w:val="00A239E1"/>
    <w:rsid w:val="00A25FF7"/>
    <w:rsid w:val="00A26FCA"/>
    <w:rsid w:val="00A30051"/>
    <w:rsid w:val="00A33214"/>
    <w:rsid w:val="00A33328"/>
    <w:rsid w:val="00A33A0E"/>
    <w:rsid w:val="00A348D3"/>
    <w:rsid w:val="00A34F8F"/>
    <w:rsid w:val="00A3550F"/>
    <w:rsid w:val="00A35D7A"/>
    <w:rsid w:val="00A368D0"/>
    <w:rsid w:val="00A41244"/>
    <w:rsid w:val="00A4192E"/>
    <w:rsid w:val="00A42DA3"/>
    <w:rsid w:val="00A43E7B"/>
    <w:rsid w:val="00A4474B"/>
    <w:rsid w:val="00A44DCC"/>
    <w:rsid w:val="00A45AFE"/>
    <w:rsid w:val="00A466A8"/>
    <w:rsid w:val="00A46B62"/>
    <w:rsid w:val="00A47C49"/>
    <w:rsid w:val="00A50DC1"/>
    <w:rsid w:val="00A5128A"/>
    <w:rsid w:val="00A52D45"/>
    <w:rsid w:val="00A53104"/>
    <w:rsid w:val="00A53393"/>
    <w:rsid w:val="00A565CA"/>
    <w:rsid w:val="00A56E4B"/>
    <w:rsid w:val="00A578FE"/>
    <w:rsid w:val="00A6133E"/>
    <w:rsid w:val="00A618FA"/>
    <w:rsid w:val="00A62F44"/>
    <w:rsid w:val="00A636EF"/>
    <w:rsid w:val="00A65028"/>
    <w:rsid w:val="00A65105"/>
    <w:rsid w:val="00A6541C"/>
    <w:rsid w:val="00A65A64"/>
    <w:rsid w:val="00A705D6"/>
    <w:rsid w:val="00A70B33"/>
    <w:rsid w:val="00A715FD"/>
    <w:rsid w:val="00A72132"/>
    <w:rsid w:val="00A72753"/>
    <w:rsid w:val="00A728AF"/>
    <w:rsid w:val="00A733CD"/>
    <w:rsid w:val="00A73954"/>
    <w:rsid w:val="00A750A5"/>
    <w:rsid w:val="00A756B0"/>
    <w:rsid w:val="00A758D0"/>
    <w:rsid w:val="00A75AB7"/>
    <w:rsid w:val="00A75ABC"/>
    <w:rsid w:val="00A76E87"/>
    <w:rsid w:val="00A76F36"/>
    <w:rsid w:val="00A76F6E"/>
    <w:rsid w:val="00A809C5"/>
    <w:rsid w:val="00A82617"/>
    <w:rsid w:val="00A836DC"/>
    <w:rsid w:val="00A83D7A"/>
    <w:rsid w:val="00A84793"/>
    <w:rsid w:val="00A84958"/>
    <w:rsid w:val="00A850DC"/>
    <w:rsid w:val="00A859BE"/>
    <w:rsid w:val="00A85A0A"/>
    <w:rsid w:val="00A85CF3"/>
    <w:rsid w:val="00A8609E"/>
    <w:rsid w:val="00A86398"/>
    <w:rsid w:val="00A87C2C"/>
    <w:rsid w:val="00A90B56"/>
    <w:rsid w:val="00A92DE6"/>
    <w:rsid w:val="00A930B5"/>
    <w:rsid w:val="00A93AEE"/>
    <w:rsid w:val="00A93DDF"/>
    <w:rsid w:val="00A94413"/>
    <w:rsid w:val="00A94447"/>
    <w:rsid w:val="00A95AAA"/>
    <w:rsid w:val="00AA2252"/>
    <w:rsid w:val="00AA27D7"/>
    <w:rsid w:val="00AA2CFB"/>
    <w:rsid w:val="00AA39BB"/>
    <w:rsid w:val="00AA3A30"/>
    <w:rsid w:val="00AA424E"/>
    <w:rsid w:val="00AA47EB"/>
    <w:rsid w:val="00AA4E0E"/>
    <w:rsid w:val="00AA532D"/>
    <w:rsid w:val="00AA5B26"/>
    <w:rsid w:val="00AA5E7B"/>
    <w:rsid w:val="00AA5EC1"/>
    <w:rsid w:val="00AA60D3"/>
    <w:rsid w:val="00AA6409"/>
    <w:rsid w:val="00AA653C"/>
    <w:rsid w:val="00AA774A"/>
    <w:rsid w:val="00AB0042"/>
    <w:rsid w:val="00AB0CAD"/>
    <w:rsid w:val="00AB17EC"/>
    <w:rsid w:val="00AB190B"/>
    <w:rsid w:val="00AB1DDA"/>
    <w:rsid w:val="00AB300A"/>
    <w:rsid w:val="00AB401F"/>
    <w:rsid w:val="00AB50E5"/>
    <w:rsid w:val="00AB63AE"/>
    <w:rsid w:val="00AB7E98"/>
    <w:rsid w:val="00AB7FCA"/>
    <w:rsid w:val="00AC01B0"/>
    <w:rsid w:val="00AC099C"/>
    <w:rsid w:val="00AC12D3"/>
    <w:rsid w:val="00AC15EB"/>
    <w:rsid w:val="00AC1B92"/>
    <w:rsid w:val="00AC2701"/>
    <w:rsid w:val="00AC3A88"/>
    <w:rsid w:val="00AC3C82"/>
    <w:rsid w:val="00AC45E5"/>
    <w:rsid w:val="00AC51EA"/>
    <w:rsid w:val="00AC59C0"/>
    <w:rsid w:val="00AC6045"/>
    <w:rsid w:val="00AC65F9"/>
    <w:rsid w:val="00AC6DDF"/>
    <w:rsid w:val="00AC6F65"/>
    <w:rsid w:val="00AC774D"/>
    <w:rsid w:val="00AD01B9"/>
    <w:rsid w:val="00AD1148"/>
    <w:rsid w:val="00AD16E1"/>
    <w:rsid w:val="00AD2671"/>
    <w:rsid w:val="00AD2B77"/>
    <w:rsid w:val="00AD3347"/>
    <w:rsid w:val="00AD3B7D"/>
    <w:rsid w:val="00AD48A5"/>
    <w:rsid w:val="00AD4FFE"/>
    <w:rsid w:val="00AD6239"/>
    <w:rsid w:val="00AD7467"/>
    <w:rsid w:val="00AD7B15"/>
    <w:rsid w:val="00AE0756"/>
    <w:rsid w:val="00AE1B75"/>
    <w:rsid w:val="00AE2B1E"/>
    <w:rsid w:val="00AE3635"/>
    <w:rsid w:val="00AE4276"/>
    <w:rsid w:val="00AE4687"/>
    <w:rsid w:val="00AE4935"/>
    <w:rsid w:val="00AE4F24"/>
    <w:rsid w:val="00AE5349"/>
    <w:rsid w:val="00AE53BA"/>
    <w:rsid w:val="00AE6BB3"/>
    <w:rsid w:val="00AE79BB"/>
    <w:rsid w:val="00AF0FF3"/>
    <w:rsid w:val="00AF1CB9"/>
    <w:rsid w:val="00AF237D"/>
    <w:rsid w:val="00AF305B"/>
    <w:rsid w:val="00AF34B9"/>
    <w:rsid w:val="00AF36CD"/>
    <w:rsid w:val="00AF3F12"/>
    <w:rsid w:val="00AF4E6A"/>
    <w:rsid w:val="00AF548F"/>
    <w:rsid w:val="00AF5B4C"/>
    <w:rsid w:val="00AF6C23"/>
    <w:rsid w:val="00AF6CD3"/>
    <w:rsid w:val="00AF7ADD"/>
    <w:rsid w:val="00B0049F"/>
    <w:rsid w:val="00B00939"/>
    <w:rsid w:val="00B00BE8"/>
    <w:rsid w:val="00B01147"/>
    <w:rsid w:val="00B01731"/>
    <w:rsid w:val="00B01F68"/>
    <w:rsid w:val="00B02F4F"/>
    <w:rsid w:val="00B03D3C"/>
    <w:rsid w:val="00B04072"/>
    <w:rsid w:val="00B0466C"/>
    <w:rsid w:val="00B0477D"/>
    <w:rsid w:val="00B057C4"/>
    <w:rsid w:val="00B06B05"/>
    <w:rsid w:val="00B06EC8"/>
    <w:rsid w:val="00B06F52"/>
    <w:rsid w:val="00B0724C"/>
    <w:rsid w:val="00B10E12"/>
    <w:rsid w:val="00B13115"/>
    <w:rsid w:val="00B1327D"/>
    <w:rsid w:val="00B136B7"/>
    <w:rsid w:val="00B13878"/>
    <w:rsid w:val="00B13AA1"/>
    <w:rsid w:val="00B15DBF"/>
    <w:rsid w:val="00B16AEE"/>
    <w:rsid w:val="00B17C81"/>
    <w:rsid w:val="00B22ACE"/>
    <w:rsid w:val="00B2342B"/>
    <w:rsid w:val="00B238A1"/>
    <w:rsid w:val="00B23D45"/>
    <w:rsid w:val="00B24103"/>
    <w:rsid w:val="00B24225"/>
    <w:rsid w:val="00B24287"/>
    <w:rsid w:val="00B25917"/>
    <w:rsid w:val="00B25B25"/>
    <w:rsid w:val="00B275C6"/>
    <w:rsid w:val="00B275F2"/>
    <w:rsid w:val="00B303A1"/>
    <w:rsid w:val="00B310E6"/>
    <w:rsid w:val="00B32122"/>
    <w:rsid w:val="00B321EE"/>
    <w:rsid w:val="00B32BAF"/>
    <w:rsid w:val="00B33238"/>
    <w:rsid w:val="00B339F8"/>
    <w:rsid w:val="00B33CDF"/>
    <w:rsid w:val="00B33E83"/>
    <w:rsid w:val="00B345DB"/>
    <w:rsid w:val="00B3531B"/>
    <w:rsid w:val="00B35958"/>
    <w:rsid w:val="00B37CD4"/>
    <w:rsid w:val="00B4474D"/>
    <w:rsid w:val="00B44C98"/>
    <w:rsid w:val="00B457F3"/>
    <w:rsid w:val="00B4719F"/>
    <w:rsid w:val="00B4733C"/>
    <w:rsid w:val="00B47516"/>
    <w:rsid w:val="00B5085F"/>
    <w:rsid w:val="00B50CD5"/>
    <w:rsid w:val="00B50F3A"/>
    <w:rsid w:val="00B5145C"/>
    <w:rsid w:val="00B521C6"/>
    <w:rsid w:val="00B5293C"/>
    <w:rsid w:val="00B52BC7"/>
    <w:rsid w:val="00B52DB6"/>
    <w:rsid w:val="00B53120"/>
    <w:rsid w:val="00B57007"/>
    <w:rsid w:val="00B5772E"/>
    <w:rsid w:val="00B5789F"/>
    <w:rsid w:val="00B57DC8"/>
    <w:rsid w:val="00B61B5D"/>
    <w:rsid w:val="00B623C8"/>
    <w:rsid w:val="00B6253E"/>
    <w:rsid w:val="00B62779"/>
    <w:rsid w:val="00B627A9"/>
    <w:rsid w:val="00B6372B"/>
    <w:rsid w:val="00B63AC0"/>
    <w:rsid w:val="00B63B4E"/>
    <w:rsid w:val="00B63EE2"/>
    <w:rsid w:val="00B651CE"/>
    <w:rsid w:val="00B66AEE"/>
    <w:rsid w:val="00B66C90"/>
    <w:rsid w:val="00B70DB1"/>
    <w:rsid w:val="00B71353"/>
    <w:rsid w:val="00B72920"/>
    <w:rsid w:val="00B72A05"/>
    <w:rsid w:val="00B7308D"/>
    <w:rsid w:val="00B74EA4"/>
    <w:rsid w:val="00B763FE"/>
    <w:rsid w:val="00B76AB1"/>
    <w:rsid w:val="00B76F7F"/>
    <w:rsid w:val="00B8008C"/>
    <w:rsid w:val="00B8187C"/>
    <w:rsid w:val="00B81FDB"/>
    <w:rsid w:val="00B82579"/>
    <w:rsid w:val="00B82CDD"/>
    <w:rsid w:val="00B83287"/>
    <w:rsid w:val="00B84B46"/>
    <w:rsid w:val="00B85498"/>
    <w:rsid w:val="00B86651"/>
    <w:rsid w:val="00B86904"/>
    <w:rsid w:val="00B87682"/>
    <w:rsid w:val="00B87785"/>
    <w:rsid w:val="00B9058E"/>
    <w:rsid w:val="00B91656"/>
    <w:rsid w:val="00B92920"/>
    <w:rsid w:val="00B92963"/>
    <w:rsid w:val="00B92BF5"/>
    <w:rsid w:val="00B92C89"/>
    <w:rsid w:val="00B93FD8"/>
    <w:rsid w:val="00B9471C"/>
    <w:rsid w:val="00B95090"/>
    <w:rsid w:val="00B955C1"/>
    <w:rsid w:val="00B95D21"/>
    <w:rsid w:val="00B96C46"/>
    <w:rsid w:val="00BA03F9"/>
    <w:rsid w:val="00BA06FE"/>
    <w:rsid w:val="00BA0931"/>
    <w:rsid w:val="00BA1EF2"/>
    <w:rsid w:val="00BA203C"/>
    <w:rsid w:val="00BA3938"/>
    <w:rsid w:val="00BA4BCB"/>
    <w:rsid w:val="00BA5793"/>
    <w:rsid w:val="00BA66FF"/>
    <w:rsid w:val="00BA67B3"/>
    <w:rsid w:val="00BA6E02"/>
    <w:rsid w:val="00BA7620"/>
    <w:rsid w:val="00BB0846"/>
    <w:rsid w:val="00BB08CB"/>
    <w:rsid w:val="00BB09B4"/>
    <w:rsid w:val="00BB17D6"/>
    <w:rsid w:val="00BB1DAD"/>
    <w:rsid w:val="00BB2FBF"/>
    <w:rsid w:val="00BB3F07"/>
    <w:rsid w:val="00BB47CB"/>
    <w:rsid w:val="00BB6ABA"/>
    <w:rsid w:val="00BC1388"/>
    <w:rsid w:val="00BC1F2A"/>
    <w:rsid w:val="00BC3CDB"/>
    <w:rsid w:val="00BC3E97"/>
    <w:rsid w:val="00BC4633"/>
    <w:rsid w:val="00BC536C"/>
    <w:rsid w:val="00BC5606"/>
    <w:rsid w:val="00BC6A12"/>
    <w:rsid w:val="00BC7DF6"/>
    <w:rsid w:val="00BD1CBA"/>
    <w:rsid w:val="00BD2A26"/>
    <w:rsid w:val="00BD2AB9"/>
    <w:rsid w:val="00BD488F"/>
    <w:rsid w:val="00BD6083"/>
    <w:rsid w:val="00BD6AD8"/>
    <w:rsid w:val="00BD6B58"/>
    <w:rsid w:val="00BD6FC7"/>
    <w:rsid w:val="00BD7CFE"/>
    <w:rsid w:val="00BE06F5"/>
    <w:rsid w:val="00BE1389"/>
    <w:rsid w:val="00BE1C2A"/>
    <w:rsid w:val="00BE24B0"/>
    <w:rsid w:val="00BE29C8"/>
    <w:rsid w:val="00BE3C38"/>
    <w:rsid w:val="00BE65D0"/>
    <w:rsid w:val="00BE742B"/>
    <w:rsid w:val="00BE747E"/>
    <w:rsid w:val="00BE7570"/>
    <w:rsid w:val="00BF12CA"/>
    <w:rsid w:val="00BF18A8"/>
    <w:rsid w:val="00BF2C3C"/>
    <w:rsid w:val="00BF45D3"/>
    <w:rsid w:val="00BF4996"/>
    <w:rsid w:val="00BF5610"/>
    <w:rsid w:val="00BF6FDD"/>
    <w:rsid w:val="00BF7125"/>
    <w:rsid w:val="00C00315"/>
    <w:rsid w:val="00C0088F"/>
    <w:rsid w:val="00C01178"/>
    <w:rsid w:val="00C012A9"/>
    <w:rsid w:val="00C02858"/>
    <w:rsid w:val="00C02EBC"/>
    <w:rsid w:val="00C030E0"/>
    <w:rsid w:val="00C03B47"/>
    <w:rsid w:val="00C04291"/>
    <w:rsid w:val="00C04AEF"/>
    <w:rsid w:val="00C058D8"/>
    <w:rsid w:val="00C060C3"/>
    <w:rsid w:val="00C06CDF"/>
    <w:rsid w:val="00C06CE5"/>
    <w:rsid w:val="00C12E2C"/>
    <w:rsid w:val="00C13748"/>
    <w:rsid w:val="00C142F0"/>
    <w:rsid w:val="00C150D7"/>
    <w:rsid w:val="00C150EE"/>
    <w:rsid w:val="00C152F2"/>
    <w:rsid w:val="00C15482"/>
    <w:rsid w:val="00C154E8"/>
    <w:rsid w:val="00C15A5D"/>
    <w:rsid w:val="00C169BE"/>
    <w:rsid w:val="00C1718F"/>
    <w:rsid w:val="00C21B96"/>
    <w:rsid w:val="00C222F3"/>
    <w:rsid w:val="00C24500"/>
    <w:rsid w:val="00C25752"/>
    <w:rsid w:val="00C2618C"/>
    <w:rsid w:val="00C265A6"/>
    <w:rsid w:val="00C27513"/>
    <w:rsid w:val="00C305EE"/>
    <w:rsid w:val="00C31064"/>
    <w:rsid w:val="00C31394"/>
    <w:rsid w:val="00C31790"/>
    <w:rsid w:val="00C31C5E"/>
    <w:rsid w:val="00C3358B"/>
    <w:rsid w:val="00C33D2E"/>
    <w:rsid w:val="00C34C14"/>
    <w:rsid w:val="00C356AF"/>
    <w:rsid w:val="00C35F44"/>
    <w:rsid w:val="00C3668C"/>
    <w:rsid w:val="00C36802"/>
    <w:rsid w:val="00C36C69"/>
    <w:rsid w:val="00C371AE"/>
    <w:rsid w:val="00C37984"/>
    <w:rsid w:val="00C40A77"/>
    <w:rsid w:val="00C4362F"/>
    <w:rsid w:val="00C43954"/>
    <w:rsid w:val="00C43D5C"/>
    <w:rsid w:val="00C43DC4"/>
    <w:rsid w:val="00C44493"/>
    <w:rsid w:val="00C4456B"/>
    <w:rsid w:val="00C44BEE"/>
    <w:rsid w:val="00C44E4F"/>
    <w:rsid w:val="00C45D1B"/>
    <w:rsid w:val="00C469BF"/>
    <w:rsid w:val="00C46FFD"/>
    <w:rsid w:val="00C47D86"/>
    <w:rsid w:val="00C50943"/>
    <w:rsid w:val="00C50BC8"/>
    <w:rsid w:val="00C50D7E"/>
    <w:rsid w:val="00C5160A"/>
    <w:rsid w:val="00C5264D"/>
    <w:rsid w:val="00C52BD3"/>
    <w:rsid w:val="00C53E9B"/>
    <w:rsid w:val="00C54CDC"/>
    <w:rsid w:val="00C54E78"/>
    <w:rsid w:val="00C552C5"/>
    <w:rsid w:val="00C56C06"/>
    <w:rsid w:val="00C575AB"/>
    <w:rsid w:val="00C57827"/>
    <w:rsid w:val="00C60061"/>
    <w:rsid w:val="00C610D1"/>
    <w:rsid w:val="00C649AB"/>
    <w:rsid w:val="00C64B4A"/>
    <w:rsid w:val="00C651E3"/>
    <w:rsid w:val="00C6681E"/>
    <w:rsid w:val="00C708B2"/>
    <w:rsid w:val="00C73257"/>
    <w:rsid w:val="00C7347E"/>
    <w:rsid w:val="00C75076"/>
    <w:rsid w:val="00C754C2"/>
    <w:rsid w:val="00C75E23"/>
    <w:rsid w:val="00C761E3"/>
    <w:rsid w:val="00C76A05"/>
    <w:rsid w:val="00C77193"/>
    <w:rsid w:val="00C77CC1"/>
    <w:rsid w:val="00C80900"/>
    <w:rsid w:val="00C82F00"/>
    <w:rsid w:val="00C83A25"/>
    <w:rsid w:val="00C84684"/>
    <w:rsid w:val="00C8469E"/>
    <w:rsid w:val="00C84915"/>
    <w:rsid w:val="00C857FE"/>
    <w:rsid w:val="00C863D5"/>
    <w:rsid w:val="00C8679B"/>
    <w:rsid w:val="00C86949"/>
    <w:rsid w:val="00C87E81"/>
    <w:rsid w:val="00C90638"/>
    <w:rsid w:val="00C90D3B"/>
    <w:rsid w:val="00C91596"/>
    <w:rsid w:val="00C91DB5"/>
    <w:rsid w:val="00C93984"/>
    <w:rsid w:val="00C949E0"/>
    <w:rsid w:val="00C9562D"/>
    <w:rsid w:val="00C95FD3"/>
    <w:rsid w:val="00C960ED"/>
    <w:rsid w:val="00C9696C"/>
    <w:rsid w:val="00C97040"/>
    <w:rsid w:val="00C97F42"/>
    <w:rsid w:val="00CA14C2"/>
    <w:rsid w:val="00CA1D06"/>
    <w:rsid w:val="00CA1F28"/>
    <w:rsid w:val="00CA31F8"/>
    <w:rsid w:val="00CA4023"/>
    <w:rsid w:val="00CA41CD"/>
    <w:rsid w:val="00CA4B56"/>
    <w:rsid w:val="00CA687B"/>
    <w:rsid w:val="00CA6A2D"/>
    <w:rsid w:val="00CA770B"/>
    <w:rsid w:val="00CB07CB"/>
    <w:rsid w:val="00CB0878"/>
    <w:rsid w:val="00CB1BD7"/>
    <w:rsid w:val="00CB258E"/>
    <w:rsid w:val="00CB31C6"/>
    <w:rsid w:val="00CB4669"/>
    <w:rsid w:val="00CB5B30"/>
    <w:rsid w:val="00CB6218"/>
    <w:rsid w:val="00CB6C9E"/>
    <w:rsid w:val="00CB7B1E"/>
    <w:rsid w:val="00CC0C67"/>
    <w:rsid w:val="00CC1007"/>
    <w:rsid w:val="00CC10A4"/>
    <w:rsid w:val="00CC1181"/>
    <w:rsid w:val="00CC1CA9"/>
    <w:rsid w:val="00CC2013"/>
    <w:rsid w:val="00CC2B0D"/>
    <w:rsid w:val="00CC318C"/>
    <w:rsid w:val="00CC3AE5"/>
    <w:rsid w:val="00CC3E1B"/>
    <w:rsid w:val="00CC3FFC"/>
    <w:rsid w:val="00CC4440"/>
    <w:rsid w:val="00CC4732"/>
    <w:rsid w:val="00CC5771"/>
    <w:rsid w:val="00CC6307"/>
    <w:rsid w:val="00CC65D9"/>
    <w:rsid w:val="00CC6BBF"/>
    <w:rsid w:val="00CD0318"/>
    <w:rsid w:val="00CD1867"/>
    <w:rsid w:val="00CD1DE0"/>
    <w:rsid w:val="00CD2AB4"/>
    <w:rsid w:val="00CD2ACB"/>
    <w:rsid w:val="00CD455F"/>
    <w:rsid w:val="00CD5199"/>
    <w:rsid w:val="00CD61DE"/>
    <w:rsid w:val="00CD63A7"/>
    <w:rsid w:val="00CD65B5"/>
    <w:rsid w:val="00CE0A41"/>
    <w:rsid w:val="00CE187E"/>
    <w:rsid w:val="00CE25F3"/>
    <w:rsid w:val="00CE2C2A"/>
    <w:rsid w:val="00CE2E74"/>
    <w:rsid w:val="00CE39C9"/>
    <w:rsid w:val="00CE43E4"/>
    <w:rsid w:val="00CE474B"/>
    <w:rsid w:val="00CE4C5D"/>
    <w:rsid w:val="00CE4C92"/>
    <w:rsid w:val="00CE5388"/>
    <w:rsid w:val="00CE7A02"/>
    <w:rsid w:val="00CF0702"/>
    <w:rsid w:val="00CF076F"/>
    <w:rsid w:val="00CF131D"/>
    <w:rsid w:val="00CF16C3"/>
    <w:rsid w:val="00CF23F6"/>
    <w:rsid w:val="00CF2A23"/>
    <w:rsid w:val="00CF4100"/>
    <w:rsid w:val="00CF470F"/>
    <w:rsid w:val="00CF497F"/>
    <w:rsid w:val="00CF4B71"/>
    <w:rsid w:val="00CF5365"/>
    <w:rsid w:val="00CF5375"/>
    <w:rsid w:val="00CF5470"/>
    <w:rsid w:val="00CF60A2"/>
    <w:rsid w:val="00CF6B37"/>
    <w:rsid w:val="00CF7B2C"/>
    <w:rsid w:val="00D00922"/>
    <w:rsid w:val="00D01962"/>
    <w:rsid w:val="00D031AC"/>
    <w:rsid w:val="00D0354F"/>
    <w:rsid w:val="00D03C3B"/>
    <w:rsid w:val="00D03FC7"/>
    <w:rsid w:val="00D04346"/>
    <w:rsid w:val="00D0473C"/>
    <w:rsid w:val="00D048A8"/>
    <w:rsid w:val="00D050D1"/>
    <w:rsid w:val="00D05106"/>
    <w:rsid w:val="00D055E9"/>
    <w:rsid w:val="00D05C98"/>
    <w:rsid w:val="00D05F5A"/>
    <w:rsid w:val="00D12FD4"/>
    <w:rsid w:val="00D147B7"/>
    <w:rsid w:val="00D148D2"/>
    <w:rsid w:val="00D14A24"/>
    <w:rsid w:val="00D1659E"/>
    <w:rsid w:val="00D20776"/>
    <w:rsid w:val="00D20DEE"/>
    <w:rsid w:val="00D219E2"/>
    <w:rsid w:val="00D24080"/>
    <w:rsid w:val="00D243D3"/>
    <w:rsid w:val="00D24A54"/>
    <w:rsid w:val="00D2503A"/>
    <w:rsid w:val="00D26B70"/>
    <w:rsid w:val="00D27C45"/>
    <w:rsid w:val="00D3032F"/>
    <w:rsid w:val="00D30446"/>
    <w:rsid w:val="00D30471"/>
    <w:rsid w:val="00D31B45"/>
    <w:rsid w:val="00D325D2"/>
    <w:rsid w:val="00D350AC"/>
    <w:rsid w:val="00D35CE2"/>
    <w:rsid w:val="00D361FD"/>
    <w:rsid w:val="00D366E3"/>
    <w:rsid w:val="00D369F0"/>
    <w:rsid w:val="00D36C62"/>
    <w:rsid w:val="00D36D0A"/>
    <w:rsid w:val="00D37741"/>
    <w:rsid w:val="00D37C7A"/>
    <w:rsid w:val="00D40D0C"/>
    <w:rsid w:val="00D45035"/>
    <w:rsid w:val="00D450DA"/>
    <w:rsid w:val="00D45221"/>
    <w:rsid w:val="00D45347"/>
    <w:rsid w:val="00D45EC4"/>
    <w:rsid w:val="00D46907"/>
    <w:rsid w:val="00D5016A"/>
    <w:rsid w:val="00D5128F"/>
    <w:rsid w:val="00D51C22"/>
    <w:rsid w:val="00D51FFF"/>
    <w:rsid w:val="00D523FC"/>
    <w:rsid w:val="00D5278E"/>
    <w:rsid w:val="00D538A5"/>
    <w:rsid w:val="00D54007"/>
    <w:rsid w:val="00D54828"/>
    <w:rsid w:val="00D55494"/>
    <w:rsid w:val="00D555F6"/>
    <w:rsid w:val="00D563E1"/>
    <w:rsid w:val="00D56C6C"/>
    <w:rsid w:val="00D57990"/>
    <w:rsid w:val="00D60ADB"/>
    <w:rsid w:val="00D63AA3"/>
    <w:rsid w:val="00D6444F"/>
    <w:rsid w:val="00D647D5"/>
    <w:rsid w:val="00D64927"/>
    <w:rsid w:val="00D6748D"/>
    <w:rsid w:val="00D702BD"/>
    <w:rsid w:val="00D71DC3"/>
    <w:rsid w:val="00D71EFB"/>
    <w:rsid w:val="00D721C6"/>
    <w:rsid w:val="00D7224B"/>
    <w:rsid w:val="00D72B12"/>
    <w:rsid w:val="00D72EEC"/>
    <w:rsid w:val="00D73698"/>
    <w:rsid w:val="00D737D7"/>
    <w:rsid w:val="00D737EA"/>
    <w:rsid w:val="00D7434A"/>
    <w:rsid w:val="00D744BF"/>
    <w:rsid w:val="00D7460A"/>
    <w:rsid w:val="00D75FD0"/>
    <w:rsid w:val="00D76319"/>
    <w:rsid w:val="00D813F6"/>
    <w:rsid w:val="00D81D2C"/>
    <w:rsid w:val="00D81FA1"/>
    <w:rsid w:val="00D81FDB"/>
    <w:rsid w:val="00D82996"/>
    <w:rsid w:val="00D849F6"/>
    <w:rsid w:val="00D85133"/>
    <w:rsid w:val="00D85283"/>
    <w:rsid w:val="00D866B2"/>
    <w:rsid w:val="00D86989"/>
    <w:rsid w:val="00D87789"/>
    <w:rsid w:val="00D87A74"/>
    <w:rsid w:val="00D905BF"/>
    <w:rsid w:val="00D90713"/>
    <w:rsid w:val="00D90ABF"/>
    <w:rsid w:val="00D922C6"/>
    <w:rsid w:val="00D9309E"/>
    <w:rsid w:val="00D9379D"/>
    <w:rsid w:val="00D93E07"/>
    <w:rsid w:val="00D94083"/>
    <w:rsid w:val="00D9471A"/>
    <w:rsid w:val="00D951B2"/>
    <w:rsid w:val="00D95E7C"/>
    <w:rsid w:val="00D960A2"/>
    <w:rsid w:val="00D9678E"/>
    <w:rsid w:val="00D9688B"/>
    <w:rsid w:val="00D96AEE"/>
    <w:rsid w:val="00D9777D"/>
    <w:rsid w:val="00D97AEF"/>
    <w:rsid w:val="00D97C76"/>
    <w:rsid w:val="00D97DF1"/>
    <w:rsid w:val="00DA0874"/>
    <w:rsid w:val="00DA1531"/>
    <w:rsid w:val="00DA1928"/>
    <w:rsid w:val="00DA3347"/>
    <w:rsid w:val="00DA4511"/>
    <w:rsid w:val="00DA46D8"/>
    <w:rsid w:val="00DA5CCB"/>
    <w:rsid w:val="00DA6E5F"/>
    <w:rsid w:val="00DA78C9"/>
    <w:rsid w:val="00DB00DD"/>
    <w:rsid w:val="00DB1313"/>
    <w:rsid w:val="00DB29E7"/>
    <w:rsid w:val="00DB311B"/>
    <w:rsid w:val="00DB3C8C"/>
    <w:rsid w:val="00DB430D"/>
    <w:rsid w:val="00DB43E5"/>
    <w:rsid w:val="00DB6167"/>
    <w:rsid w:val="00DB7BD8"/>
    <w:rsid w:val="00DC03AF"/>
    <w:rsid w:val="00DC1F53"/>
    <w:rsid w:val="00DC21A4"/>
    <w:rsid w:val="00DC2643"/>
    <w:rsid w:val="00DC30ED"/>
    <w:rsid w:val="00DC485F"/>
    <w:rsid w:val="00DC5C27"/>
    <w:rsid w:val="00DC605D"/>
    <w:rsid w:val="00DC6D49"/>
    <w:rsid w:val="00DD133C"/>
    <w:rsid w:val="00DD286C"/>
    <w:rsid w:val="00DD35B4"/>
    <w:rsid w:val="00DD4506"/>
    <w:rsid w:val="00DD4E5E"/>
    <w:rsid w:val="00DD545C"/>
    <w:rsid w:val="00DD5837"/>
    <w:rsid w:val="00DD5B74"/>
    <w:rsid w:val="00DD63FF"/>
    <w:rsid w:val="00DE0AA8"/>
    <w:rsid w:val="00DE12AB"/>
    <w:rsid w:val="00DE22B9"/>
    <w:rsid w:val="00DE2FFC"/>
    <w:rsid w:val="00DE365C"/>
    <w:rsid w:val="00DE4759"/>
    <w:rsid w:val="00DE5A87"/>
    <w:rsid w:val="00DE7F83"/>
    <w:rsid w:val="00DF10DA"/>
    <w:rsid w:val="00DF11B6"/>
    <w:rsid w:val="00DF1EBB"/>
    <w:rsid w:val="00DF28A6"/>
    <w:rsid w:val="00DF28A8"/>
    <w:rsid w:val="00DF429A"/>
    <w:rsid w:val="00DF4A40"/>
    <w:rsid w:val="00DF54B0"/>
    <w:rsid w:val="00DF5601"/>
    <w:rsid w:val="00DF6CC9"/>
    <w:rsid w:val="00DF712C"/>
    <w:rsid w:val="00DF7B49"/>
    <w:rsid w:val="00DF7E48"/>
    <w:rsid w:val="00E01932"/>
    <w:rsid w:val="00E0201A"/>
    <w:rsid w:val="00E02215"/>
    <w:rsid w:val="00E022D8"/>
    <w:rsid w:val="00E03576"/>
    <w:rsid w:val="00E03894"/>
    <w:rsid w:val="00E04875"/>
    <w:rsid w:val="00E05512"/>
    <w:rsid w:val="00E05C24"/>
    <w:rsid w:val="00E06021"/>
    <w:rsid w:val="00E066EC"/>
    <w:rsid w:val="00E06AA1"/>
    <w:rsid w:val="00E07336"/>
    <w:rsid w:val="00E1284B"/>
    <w:rsid w:val="00E12AB0"/>
    <w:rsid w:val="00E12BDE"/>
    <w:rsid w:val="00E134F7"/>
    <w:rsid w:val="00E13589"/>
    <w:rsid w:val="00E13873"/>
    <w:rsid w:val="00E140CE"/>
    <w:rsid w:val="00E141AB"/>
    <w:rsid w:val="00E143A6"/>
    <w:rsid w:val="00E14561"/>
    <w:rsid w:val="00E14B06"/>
    <w:rsid w:val="00E153AB"/>
    <w:rsid w:val="00E15CC0"/>
    <w:rsid w:val="00E162B6"/>
    <w:rsid w:val="00E1689A"/>
    <w:rsid w:val="00E20A40"/>
    <w:rsid w:val="00E21D39"/>
    <w:rsid w:val="00E2220D"/>
    <w:rsid w:val="00E229D3"/>
    <w:rsid w:val="00E23BB3"/>
    <w:rsid w:val="00E247C7"/>
    <w:rsid w:val="00E25588"/>
    <w:rsid w:val="00E26A30"/>
    <w:rsid w:val="00E27585"/>
    <w:rsid w:val="00E27819"/>
    <w:rsid w:val="00E279D0"/>
    <w:rsid w:val="00E27EF9"/>
    <w:rsid w:val="00E3018A"/>
    <w:rsid w:val="00E30B81"/>
    <w:rsid w:val="00E3492B"/>
    <w:rsid w:val="00E352E4"/>
    <w:rsid w:val="00E36E50"/>
    <w:rsid w:val="00E37278"/>
    <w:rsid w:val="00E37AA7"/>
    <w:rsid w:val="00E37BA6"/>
    <w:rsid w:val="00E41D7F"/>
    <w:rsid w:val="00E42FBC"/>
    <w:rsid w:val="00E435F4"/>
    <w:rsid w:val="00E4392D"/>
    <w:rsid w:val="00E44C44"/>
    <w:rsid w:val="00E44FE0"/>
    <w:rsid w:val="00E4583F"/>
    <w:rsid w:val="00E45F36"/>
    <w:rsid w:val="00E46749"/>
    <w:rsid w:val="00E46A86"/>
    <w:rsid w:val="00E475ED"/>
    <w:rsid w:val="00E50537"/>
    <w:rsid w:val="00E52D8E"/>
    <w:rsid w:val="00E53140"/>
    <w:rsid w:val="00E53874"/>
    <w:rsid w:val="00E53F4A"/>
    <w:rsid w:val="00E54001"/>
    <w:rsid w:val="00E55CB5"/>
    <w:rsid w:val="00E562FF"/>
    <w:rsid w:val="00E56373"/>
    <w:rsid w:val="00E57B5A"/>
    <w:rsid w:val="00E6077B"/>
    <w:rsid w:val="00E60975"/>
    <w:rsid w:val="00E61307"/>
    <w:rsid w:val="00E6131D"/>
    <w:rsid w:val="00E64F86"/>
    <w:rsid w:val="00E6540C"/>
    <w:rsid w:val="00E65A15"/>
    <w:rsid w:val="00E663F0"/>
    <w:rsid w:val="00E67A5D"/>
    <w:rsid w:val="00E70173"/>
    <w:rsid w:val="00E701B5"/>
    <w:rsid w:val="00E7152A"/>
    <w:rsid w:val="00E7199E"/>
    <w:rsid w:val="00E72319"/>
    <w:rsid w:val="00E724BD"/>
    <w:rsid w:val="00E7285B"/>
    <w:rsid w:val="00E734CD"/>
    <w:rsid w:val="00E734E0"/>
    <w:rsid w:val="00E73C94"/>
    <w:rsid w:val="00E742EA"/>
    <w:rsid w:val="00E75475"/>
    <w:rsid w:val="00E76F18"/>
    <w:rsid w:val="00E779FE"/>
    <w:rsid w:val="00E77A07"/>
    <w:rsid w:val="00E803A4"/>
    <w:rsid w:val="00E8097F"/>
    <w:rsid w:val="00E821CE"/>
    <w:rsid w:val="00E84141"/>
    <w:rsid w:val="00E84CF7"/>
    <w:rsid w:val="00E85446"/>
    <w:rsid w:val="00E85AFB"/>
    <w:rsid w:val="00E85BD1"/>
    <w:rsid w:val="00E87C3B"/>
    <w:rsid w:val="00E906A2"/>
    <w:rsid w:val="00E91DDF"/>
    <w:rsid w:val="00E91FF9"/>
    <w:rsid w:val="00E928C4"/>
    <w:rsid w:val="00E93510"/>
    <w:rsid w:val="00E944DD"/>
    <w:rsid w:val="00E94A04"/>
    <w:rsid w:val="00E94AE3"/>
    <w:rsid w:val="00E95985"/>
    <w:rsid w:val="00E966CF"/>
    <w:rsid w:val="00E9726E"/>
    <w:rsid w:val="00E97694"/>
    <w:rsid w:val="00E976B7"/>
    <w:rsid w:val="00E97A58"/>
    <w:rsid w:val="00EA1879"/>
    <w:rsid w:val="00EA1B53"/>
    <w:rsid w:val="00EA1D48"/>
    <w:rsid w:val="00EA232F"/>
    <w:rsid w:val="00EA2561"/>
    <w:rsid w:val="00EA2886"/>
    <w:rsid w:val="00EA29B7"/>
    <w:rsid w:val="00EA2F3A"/>
    <w:rsid w:val="00EA39F4"/>
    <w:rsid w:val="00EA44FC"/>
    <w:rsid w:val="00EA63AB"/>
    <w:rsid w:val="00EB01DE"/>
    <w:rsid w:val="00EB0DAA"/>
    <w:rsid w:val="00EB0DAE"/>
    <w:rsid w:val="00EB200F"/>
    <w:rsid w:val="00EB2923"/>
    <w:rsid w:val="00EB3A0E"/>
    <w:rsid w:val="00EB5CED"/>
    <w:rsid w:val="00EB5E11"/>
    <w:rsid w:val="00EB607D"/>
    <w:rsid w:val="00EB6900"/>
    <w:rsid w:val="00EB6964"/>
    <w:rsid w:val="00EB69B7"/>
    <w:rsid w:val="00EB7ABA"/>
    <w:rsid w:val="00EC0343"/>
    <w:rsid w:val="00EC0C72"/>
    <w:rsid w:val="00EC38A6"/>
    <w:rsid w:val="00EC460A"/>
    <w:rsid w:val="00EC4DB2"/>
    <w:rsid w:val="00EC52F9"/>
    <w:rsid w:val="00EC6CE9"/>
    <w:rsid w:val="00EC70A3"/>
    <w:rsid w:val="00EC76CC"/>
    <w:rsid w:val="00ED1161"/>
    <w:rsid w:val="00ED11B2"/>
    <w:rsid w:val="00ED14A9"/>
    <w:rsid w:val="00ED17D2"/>
    <w:rsid w:val="00ED34AD"/>
    <w:rsid w:val="00ED3736"/>
    <w:rsid w:val="00ED3DC3"/>
    <w:rsid w:val="00ED5687"/>
    <w:rsid w:val="00ED5F40"/>
    <w:rsid w:val="00ED6032"/>
    <w:rsid w:val="00ED65DE"/>
    <w:rsid w:val="00ED6B3D"/>
    <w:rsid w:val="00ED72F0"/>
    <w:rsid w:val="00EE0178"/>
    <w:rsid w:val="00EE01B7"/>
    <w:rsid w:val="00EE34BC"/>
    <w:rsid w:val="00EE3835"/>
    <w:rsid w:val="00EE38E3"/>
    <w:rsid w:val="00EE390E"/>
    <w:rsid w:val="00EE3FDD"/>
    <w:rsid w:val="00EE4466"/>
    <w:rsid w:val="00EE4F00"/>
    <w:rsid w:val="00EE4FCE"/>
    <w:rsid w:val="00EE51F1"/>
    <w:rsid w:val="00EE5242"/>
    <w:rsid w:val="00EE5AD5"/>
    <w:rsid w:val="00EE5D02"/>
    <w:rsid w:val="00EE67EE"/>
    <w:rsid w:val="00EE70E0"/>
    <w:rsid w:val="00EF0F17"/>
    <w:rsid w:val="00EF15A1"/>
    <w:rsid w:val="00EF2456"/>
    <w:rsid w:val="00EF2A63"/>
    <w:rsid w:val="00EF3E27"/>
    <w:rsid w:val="00EF4A9F"/>
    <w:rsid w:val="00EF4F77"/>
    <w:rsid w:val="00EF6202"/>
    <w:rsid w:val="00EF6E62"/>
    <w:rsid w:val="00EF7CF8"/>
    <w:rsid w:val="00F005A4"/>
    <w:rsid w:val="00F007D6"/>
    <w:rsid w:val="00F009AE"/>
    <w:rsid w:val="00F011A8"/>
    <w:rsid w:val="00F03174"/>
    <w:rsid w:val="00F0361B"/>
    <w:rsid w:val="00F03F4C"/>
    <w:rsid w:val="00F05D55"/>
    <w:rsid w:val="00F06747"/>
    <w:rsid w:val="00F06C72"/>
    <w:rsid w:val="00F077A4"/>
    <w:rsid w:val="00F11556"/>
    <w:rsid w:val="00F116C4"/>
    <w:rsid w:val="00F1293D"/>
    <w:rsid w:val="00F134D5"/>
    <w:rsid w:val="00F16417"/>
    <w:rsid w:val="00F1727B"/>
    <w:rsid w:val="00F205FD"/>
    <w:rsid w:val="00F21283"/>
    <w:rsid w:val="00F21969"/>
    <w:rsid w:val="00F233F5"/>
    <w:rsid w:val="00F24760"/>
    <w:rsid w:val="00F2570A"/>
    <w:rsid w:val="00F25A37"/>
    <w:rsid w:val="00F26334"/>
    <w:rsid w:val="00F30A33"/>
    <w:rsid w:val="00F30DA1"/>
    <w:rsid w:val="00F30DC9"/>
    <w:rsid w:val="00F31775"/>
    <w:rsid w:val="00F318C7"/>
    <w:rsid w:val="00F31A06"/>
    <w:rsid w:val="00F31CE8"/>
    <w:rsid w:val="00F32A9E"/>
    <w:rsid w:val="00F33554"/>
    <w:rsid w:val="00F33598"/>
    <w:rsid w:val="00F3424E"/>
    <w:rsid w:val="00F342A8"/>
    <w:rsid w:val="00F34C76"/>
    <w:rsid w:val="00F357FC"/>
    <w:rsid w:val="00F361BC"/>
    <w:rsid w:val="00F368B4"/>
    <w:rsid w:val="00F36A4C"/>
    <w:rsid w:val="00F3784D"/>
    <w:rsid w:val="00F37995"/>
    <w:rsid w:val="00F40499"/>
    <w:rsid w:val="00F41D62"/>
    <w:rsid w:val="00F45338"/>
    <w:rsid w:val="00F45727"/>
    <w:rsid w:val="00F478D2"/>
    <w:rsid w:val="00F50CCE"/>
    <w:rsid w:val="00F50E6C"/>
    <w:rsid w:val="00F53B2B"/>
    <w:rsid w:val="00F554BC"/>
    <w:rsid w:val="00F55D84"/>
    <w:rsid w:val="00F567E0"/>
    <w:rsid w:val="00F60086"/>
    <w:rsid w:val="00F60327"/>
    <w:rsid w:val="00F61AB5"/>
    <w:rsid w:val="00F61C71"/>
    <w:rsid w:val="00F62C75"/>
    <w:rsid w:val="00F654C1"/>
    <w:rsid w:val="00F65D44"/>
    <w:rsid w:val="00F70CEB"/>
    <w:rsid w:val="00F71869"/>
    <w:rsid w:val="00F74B15"/>
    <w:rsid w:val="00F76F1D"/>
    <w:rsid w:val="00F80165"/>
    <w:rsid w:val="00F80E74"/>
    <w:rsid w:val="00F816E9"/>
    <w:rsid w:val="00F817AF"/>
    <w:rsid w:val="00F81951"/>
    <w:rsid w:val="00F83236"/>
    <w:rsid w:val="00F833E6"/>
    <w:rsid w:val="00F83956"/>
    <w:rsid w:val="00F84B53"/>
    <w:rsid w:val="00F84FD9"/>
    <w:rsid w:val="00F858C8"/>
    <w:rsid w:val="00F85E74"/>
    <w:rsid w:val="00F87D0C"/>
    <w:rsid w:val="00F87FA1"/>
    <w:rsid w:val="00F91AAE"/>
    <w:rsid w:val="00F91C4D"/>
    <w:rsid w:val="00F93888"/>
    <w:rsid w:val="00F9438C"/>
    <w:rsid w:val="00F94A2D"/>
    <w:rsid w:val="00F94E7C"/>
    <w:rsid w:val="00F950CA"/>
    <w:rsid w:val="00F95614"/>
    <w:rsid w:val="00F95786"/>
    <w:rsid w:val="00F96666"/>
    <w:rsid w:val="00F96759"/>
    <w:rsid w:val="00F96C61"/>
    <w:rsid w:val="00F97EE3"/>
    <w:rsid w:val="00FA2413"/>
    <w:rsid w:val="00FA2D65"/>
    <w:rsid w:val="00FA3E06"/>
    <w:rsid w:val="00FA4BD8"/>
    <w:rsid w:val="00FA505A"/>
    <w:rsid w:val="00FA62DC"/>
    <w:rsid w:val="00FA69F9"/>
    <w:rsid w:val="00FA7B77"/>
    <w:rsid w:val="00FA7C2A"/>
    <w:rsid w:val="00FB0A74"/>
    <w:rsid w:val="00FB0BFD"/>
    <w:rsid w:val="00FB27A1"/>
    <w:rsid w:val="00FB3240"/>
    <w:rsid w:val="00FB36CB"/>
    <w:rsid w:val="00FB3E00"/>
    <w:rsid w:val="00FB520C"/>
    <w:rsid w:val="00FB5609"/>
    <w:rsid w:val="00FB58D8"/>
    <w:rsid w:val="00FB623A"/>
    <w:rsid w:val="00FB65C6"/>
    <w:rsid w:val="00FB68A2"/>
    <w:rsid w:val="00FB6CF8"/>
    <w:rsid w:val="00FB6E36"/>
    <w:rsid w:val="00FC01AA"/>
    <w:rsid w:val="00FC0648"/>
    <w:rsid w:val="00FC0F59"/>
    <w:rsid w:val="00FC21B8"/>
    <w:rsid w:val="00FC26E9"/>
    <w:rsid w:val="00FC3414"/>
    <w:rsid w:val="00FC4174"/>
    <w:rsid w:val="00FC48A4"/>
    <w:rsid w:val="00FC4A32"/>
    <w:rsid w:val="00FC5AF8"/>
    <w:rsid w:val="00FC626E"/>
    <w:rsid w:val="00FD00DB"/>
    <w:rsid w:val="00FD0DA0"/>
    <w:rsid w:val="00FD338D"/>
    <w:rsid w:val="00FD43CF"/>
    <w:rsid w:val="00FD4AB6"/>
    <w:rsid w:val="00FD5066"/>
    <w:rsid w:val="00FD547A"/>
    <w:rsid w:val="00FD5B63"/>
    <w:rsid w:val="00FE07B9"/>
    <w:rsid w:val="00FE26F3"/>
    <w:rsid w:val="00FE2F95"/>
    <w:rsid w:val="00FE3840"/>
    <w:rsid w:val="00FE49CC"/>
    <w:rsid w:val="00FE6500"/>
    <w:rsid w:val="00FE6FA0"/>
    <w:rsid w:val="00FF1DA5"/>
    <w:rsid w:val="00FF27D0"/>
    <w:rsid w:val="00FF3F92"/>
    <w:rsid w:val="00FF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48D2"/>
    <w:pPr>
      <w:overflowPunct w:val="0"/>
      <w:autoSpaceDE w:val="0"/>
      <w:autoSpaceDN w:val="0"/>
      <w:adjustRightInd w:val="0"/>
      <w:textAlignment w:val="baseline"/>
    </w:p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1"/>
    <w:next w:val="a1"/>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
    <w:basedOn w:val="a1"/>
    <w:next w:val="a1"/>
    <w:link w:val="21"/>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unhideWhenUsed/>
    <w:qFormat/>
    <w:rsid w:val="00441F75"/>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aliases w:val="H4"/>
    <w:basedOn w:val="a1"/>
    <w:next w:val="a1"/>
    <w:link w:val="42"/>
    <w:qFormat/>
    <w:rsid w:val="00AC01B0"/>
    <w:pPr>
      <w:keepNext/>
      <w:overflowPunct/>
      <w:autoSpaceDE/>
      <w:autoSpaceDN/>
      <w:adjustRightInd/>
      <w:spacing w:before="240" w:after="60"/>
      <w:textAlignment w:val="auto"/>
      <w:outlineLvl w:val="3"/>
    </w:pPr>
    <w:rPr>
      <w:b/>
      <w:bCs/>
      <w:sz w:val="28"/>
      <w:szCs w:val="28"/>
    </w:rPr>
  </w:style>
  <w:style w:type="paragraph" w:styleId="50">
    <w:name w:val="heading 5"/>
    <w:aliases w:val="H5"/>
    <w:basedOn w:val="a1"/>
    <w:next w:val="a1"/>
    <w:link w:val="51"/>
    <w:qFormat/>
    <w:rsid w:val="009B03F1"/>
    <w:pPr>
      <w:keepNext/>
      <w:overflowPunct/>
      <w:autoSpaceDE/>
      <w:autoSpaceDN/>
      <w:adjustRightInd/>
      <w:ind w:left="167" w:right="46"/>
      <w:jc w:val="center"/>
      <w:textAlignment w:val="auto"/>
      <w:outlineLvl w:val="4"/>
    </w:pPr>
    <w:rPr>
      <w:b/>
      <w:color w:val="000000"/>
      <w:sz w:val="24"/>
    </w:rPr>
  </w:style>
  <w:style w:type="paragraph" w:styleId="60">
    <w:name w:val="heading 6"/>
    <w:basedOn w:val="a1"/>
    <w:next w:val="a1"/>
    <w:link w:val="61"/>
    <w:qFormat/>
    <w:rsid w:val="00AC01B0"/>
    <w:pPr>
      <w:keepNext/>
      <w:widowControl w:val="0"/>
      <w:overflowPunct/>
      <w:autoSpaceDE/>
      <w:autoSpaceDN/>
      <w:spacing w:line="360" w:lineRule="atLeast"/>
      <w:jc w:val="both"/>
      <w:outlineLvl w:val="5"/>
    </w:pPr>
    <w:rPr>
      <w:sz w:val="24"/>
    </w:rPr>
  </w:style>
  <w:style w:type="paragraph" w:styleId="7">
    <w:name w:val="heading 7"/>
    <w:basedOn w:val="a1"/>
    <w:next w:val="a1"/>
    <w:link w:val="70"/>
    <w:qFormat/>
    <w:rsid w:val="00AC01B0"/>
    <w:pPr>
      <w:keepNext/>
      <w:widowControl w:val="0"/>
      <w:overflowPunct/>
      <w:autoSpaceDE/>
      <w:autoSpaceDN/>
      <w:spacing w:line="360" w:lineRule="atLeast"/>
      <w:jc w:val="center"/>
      <w:outlineLvl w:val="6"/>
    </w:pPr>
    <w:rPr>
      <w:sz w:val="24"/>
    </w:rPr>
  </w:style>
  <w:style w:type="paragraph" w:styleId="8">
    <w:name w:val="heading 8"/>
    <w:basedOn w:val="a1"/>
    <w:next w:val="a1"/>
    <w:link w:val="80"/>
    <w:qFormat/>
    <w:rsid w:val="00AC01B0"/>
    <w:pPr>
      <w:keepNext/>
      <w:widowControl w:val="0"/>
      <w:overflowPunct/>
      <w:autoSpaceDE/>
      <w:autoSpaceDN/>
      <w:spacing w:line="360" w:lineRule="atLeast"/>
      <w:jc w:val="center"/>
      <w:outlineLvl w:val="7"/>
    </w:pPr>
    <w:rPr>
      <w:b/>
      <w:sz w:val="24"/>
    </w:rPr>
  </w:style>
  <w:style w:type="paragraph" w:styleId="9">
    <w:name w:val="heading 9"/>
    <w:basedOn w:val="a1"/>
    <w:next w:val="a1"/>
    <w:link w:val="90"/>
    <w:qFormat/>
    <w:rsid w:val="00AC01B0"/>
    <w:pPr>
      <w:keepNext/>
      <w:widowControl w:val="0"/>
      <w:overflowPunct/>
      <w:autoSpaceDE/>
      <w:autoSpaceDN/>
      <w:spacing w:line="360" w:lineRule="atLeast"/>
      <w:jc w:val="center"/>
      <w:outlineLvl w:val="8"/>
    </w:pPr>
    <w:rPr>
      <w:b/>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rsid w:val="00B06B0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
    <w:basedOn w:val="a2"/>
    <w:link w:val="20"/>
    <w:rsid w:val="003E616B"/>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H3 Знак"/>
    <w:basedOn w:val="a2"/>
    <w:link w:val="30"/>
    <w:rsid w:val="00441F75"/>
    <w:rPr>
      <w:rFonts w:asciiTheme="majorHAnsi" w:eastAsiaTheme="majorEastAsia" w:hAnsiTheme="majorHAnsi" w:cstheme="majorBidi"/>
      <w:b/>
      <w:bCs/>
      <w:color w:val="4F81BD" w:themeColor="accent1"/>
    </w:rPr>
  </w:style>
  <w:style w:type="character" w:customStyle="1" w:styleId="42">
    <w:name w:val="Заголовок 4 Знак"/>
    <w:aliases w:val="H4 Знак"/>
    <w:basedOn w:val="a2"/>
    <w:link w:val="41"/>
    <w:rsid w:val="00AC01B0"/>
    <w:rPr>
      <w:b/>
      <w:bCs/>
      <w:sz w:val="28"/>
      <w:szCs w:val="28"/>
    </w:rPr>
  </w:style>
  <w:style w:type="character" w:customStyle="1" w:styleId="51">
    <w:name w:val="Заголовок 5 Знак"/>
    <w:aliases w:val="H5 Знак"/>
    <w:basedOn w:val="a2"/>
    <w:link w:val="50"/>
    <w:rsid w:val="00AC01B0"/>
    <w:rPr>
      <w:b/>
      <w:color w:val="000000"/>
      <w:sz w:val="24"/>
    </w:rPr>
  </w:style>
  <w:style w:type="character" w:customStyle="1" w:styleId="61">
    <w:name w:val="Заголовок 6 Знак"/>
    <w:basedOn w:val="a2"/>
    <w:link w:val="60"/>
    <w:rsid w:val="00AC01B0"/>
    <w:rPr>
      <w:sz w:val="24"/>
    </w:rPr>
  </w:style>
  <w:style w:type="character" w:customStyle="1" w:styleId="70">
    <w:name w:val="Заголовок 7 Знак"/>
    <w:basedOn w:val="a2"/>
    <w:link w:val="7"/>
    <w:rsid w:val="00AC01B0"/>
    <w:rPr>
      <w:sz w:val="24"/>
    </w:rPr>
  </w:style>
  <w:style w:type="character" w:customStyle="1" w:styleId="80">
    <w:name w:val="Заголовок 8 Знак"/>
    <w:basedOn w:val="a2"/>
    <w:link w:val="8"/>
    <w:rsid w:val="00AC01B0"/>
    <w:rPr>
      <w:b/>
      <w:sz w:val="24"/>
    </w:rPr>
  </w:style>
  <w:style w:type="character" w:customStyle="1" w:styleId="90">
    <w:name w:val="Заголовок 9 Знак"/>
    <w:basedOn w:val="a2"/>
    <w:link w:val="9"/>
    <w:rsid w:val="00AC01B0"/>
    <w:rPr>
      <w:b/>
      <w:szCs w:val="24"/>
    </w:rPr>
  </w:style>
  <w:style w:type="paragraph" w:styleId="a5">
    <w:name w:val="Body Text"/>
    <w:basedOn w:val="a1"/>
    <w:link w:val="a6"/>
    <w:rsid w:val="00D0473C"/>
    <w:pPr>
      <w:overflowPunct/>
      <w:adjustRightInd/>
      <w:jc w:val="both"/>
      <w:textAlignment w:val="auto"/>
    </w:pPr>
    <w:rPr>
      <w:sz w:val="28"/>
      <w:szCs w:val="28"/>
    </w:rPr>
  </w:style>
  <w:style w:type="character" w:customStyle="1" w:styleId="a6">
    <w:name w:val="Основной текст Знак"/>
    <w:link w:val="a5"/>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2">
    <w:name w:val="Body Text 2"/>
    <w:basedOn w:val="a1"/>
    <w:link w:val="23"/>
    <w:rsid w:val="00D0473C"/>
    <w:pPr>
      <w:overflowPunct/>
      <w:autoSpaceDE/>
      <w:autoSpaceDN/>
      <w:adjustRightInd/>
      <w:spacing w:after="120" w:line="480" w:lineRule="auto"/>
      <w:textAlignment w:val="auto"/>
    </w:pPr>
    <w:rPr>
      <w:sz w:val="24"/>
      <w:szCs w:val="24"/>
    </w:rPr>
  </w:style>
  <w:style w:type="character" w:customStyle="1" w:styleId="23">
    <w:name w:val="Основной текст 2 Знак"/>
    <w:basedOn w:val="a2"/>
    <w:link w:val="22"/>
    <w:rsid w:val="00AC01B0"/>
    <w:rPr>
      <w:sz w:val="24"/>
      <w:szCs w:val="24"/>
    </w:rPr>
  </w:style>
  <w:style w:type="character" w:styleId="a7">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1"/>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4">
    <w:name w:val="Стиль2"/>
    <w:basedOn w:val="25"/>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5">
    <w:name w:val="List Number 2"/>
    <w:basedOn w:val="a1"/>
    <w:rsid w:val="00D0473C"/>
    <w:pPr>
      <w:tabs>
        <w:tab w:val="num" w:pos="432"/>
      </w:tabs>
      <w:overflowPunct/>
      <w:autoSpaceDE/>
      <w:autoSpaceDN/>
      <w:adjustRightInd/>
      <w:ind w:left="432" w:hanging="432"/>
      <w:textAlignment w:val="auto"/>
    </w:pPr>
    <w:rPr>
      <w:sz w:val="24"/>
      <w:szCs w:val="24"/>
    </w:rPr>
  </w:style>
  <w:style w:type="paragraph" w:customStyle="1" w:styleId="32">
    <w:name w:val="Стиль3"/>
    <w:basedOn w:val="26"/>
    <w:rsid w:val="00D0473C"/>
    <w:pPr>
      <w:widowControl w:val="0"/>
      <w:tabs>
        <w:tab w:val="num" w:pos="360"/>
        <w:tab w:val="num" w:pos="2310"/>
      </w:tabs>
      <w:adjustRightInd w:val="0"/>
      <w:spacing w:after="0" w:line="240" w:lineRule="auto"/>
      <w:ind w:left="2310" w:hanging="180"/>
      <w:jc w:val="both"/>
      <w:textAlignment w:val="baseline"/>
    </w:pPr>
  </w:style>
  <w:style w:type="paragraph" w:styleId="26">
    <w:name w:val="Body Text Indent 2"/>
    <w:basedOn w:val="a1"/>
    <w:link w:val="27"/>
    <w:rsid w:val="00D0473C"/>
    <w:pPr>
      <w:overflowPunct/>
      <w:autoSpaceDE/>
      <w:autoSpaceDN/>
      <w:adjustRightInd/>
      <w:spacing w:after="120" w:line="480" w:lineRule="auto"/>
      <w:ind w:left="283"/>
      <w:textAlignment w:val="auto"/>
    </w:pPr>
    <w:rPr>
      <w:sz w:val="24"/>
      <w:szCs w:val="24"/>
    </w:rPr>
  </w:style>
  <w:style w:type="character" w:customStyle="1" w:styleId="27">
    <w:name w:val="Основной текст с отступом 2 Знак"/>
    <w:basedOn w:val="a2"/>
    <w:link w:val="26"/>
    <w:rsid w:val="00AC01B0"/>
    <w:rPr>
      <w:sz w:val="24"/>
      <w:szCs w:val="24"/>
    </w:rPr>
  </w:style>
  <w:style w:type="table" w:styleId="a8">
    <w:name w:val="Table Grid"/>
    <w:basedOn w:val="a3"/>
    <w:uiPriority w:val="59"/>
    <w:rsid w:val="00D0473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1"/>
    <w:link w:val="aa"/>
    <w:semiHidden/>
    <w:rsid w:val="00D0473C"/>
    <w:pPr>
      <w:overflowPunct/>
      <w:autoSpaceDE/>
      <w:autoSpaceDN/>
      <w:adjustRightInd/>
      <w:textAlignment w:val="auto"/>
    </w:pPr>
  </w:style>
  <w:style w:type="character" w:customStyle="1" w:styleId="aa">
    <w:name w:val="Текст сноски Знак"/>
    <w:link w:val="a9"/>
    <w:rsid w:val="00DD4E5E"/>
    <w:rPr>
      <w:lang w:val="ru-RU" w:eastAsia="ru-RU" w:bidi="ar-SA"/>
    </w:rPr>
  </w:style>
  <w:style w:type="character" w:styleId="ab">
    <w:name w:val="footnote reference"/>
    <w:semiHidden/>
    <w:rsid w:val="00D0473C"/>
    <w:rPr>
      <w:vertAlign w:val="superscript"/>
    </w:rPr>
  </w:style>
  <w:style w:type="paragraph" w:styleId="ac">
    <w:name w:val="Body Text Indent"/>
    <w:basedOn w:val="a1"/>
    <w:link w:val="ad"/>
    <w:uiPriority w:val="99"/>
    <w:rsid w:val="00D0473C"/>
    <w:pPr>
      <w:overflowPunct/>
      <w:autoSpaceDE/>
      <w:autoSpaceDN/>
      <w:adjustRightInd/>
      <w:spacing w:after="120"/>
      <w:ind w:left="283"/>
      <w:textAlignment w:val="auto"/>
    </w:pPr>
    <w:rPr>
      <w:sz w:val="24"/>
      <w:szCs w:val="24"/>
    </w:rPr>
  </w:style>
  <w:style w:type="character" w:customStyle="1" w:styleId="ad">
    <w:name w:val="Основной текст с отступом Знак"/>
    <w:link w:val="ac"/>
    <w:uiPriority w:val="99"/>
    <w:rsid w:val="00B92C89"/>
    <w:rPr>
      <w:sz w:val="24"/>
      <w:szCs w:val="24"/>
    </w:rPr>
  </w:style>
  <w:style w:type="character" w:styleId="ae">
    <w:name w:val="page number"/>
    <w:rsid w:val="00D0473C"/>
    <w:rPr>
      <w:rFonts w:ascii="Times New Roman" w:hAnsi="Times New Roman" w:cs="Times New Roman"/>
    </w:rPr>
  </w:style>
  <w:style w:type="paragraph" w:styleId="af">
    <w:name w:val="List Bullet"/>
    <w:basedOn w:val="a1"/>
    <w:rsid w:val="00D0473C"/>
    <w:pPr>
      <w:tabs>
        <w:tab w:val="num" w:pos="720"/>
      </w:tabs>
      <w:overflowPunct/>
      <w:autoSpaceDE/>
      <w:autoSpaceDN/>
      <w:adjustRightInd/>
      <w:ind w:left="360" w:hanging="720"/>
      <w:textAlignment w:val="auto"/>
    </w:pPr>
    <w:rPr>
      <w:color w:val="000000"/>
      <w:spacing w:val="48"/>
      <w:sz w:val="24"/>
      <w:szCs w:val="24"/>
    </w:rPr>
  </w:style>
  <w:style w:type="paragraph" w:styleId="af0">
    <w:name w:val="header"/>
    <w:basedOn w:val="a1"/>
    <w:link w:val="af1"/>
    <w:uiPriority w:val="99"/>
    <w:rsid w:val="00D0473C"/>
    <w:pPr>
      <w:tabs>
        <w:tab w:val="center" w:pos="4677"/>
        <w:tab w:val="right" w:pos="9355"/>
      </w:tabs>
      <w:overflowPunct/>
      <w:autoSpaceDE/>
      <w:autoSpaceDN/>
      <w:adjustRightInd/>
      <w:textAlignment w:val="auto"/>
    </w:pPr>
    <w:rPr>
      <w:sz w:val="24"/>
      <w:szCs w:val="24"/>
    </w:rPr>
  </w:style>
  <w:style w:type="character" w:customStyle="1" w:styleId="af1">
    <w:name w:val="Верхний колонтитул Знак"/>
    <w:link w:val="af0"/>
    <w:uiPriority w:val="99"/>
    <w:rsid w:val="008945D2"/>
    <w:rPr>
      <w:sz w:val="24"/>
      <w:szCs w:val="24"/>
    </w:rPr>
  </w:style>
  <w:style w:type="paragraph" w:customStyle="1" w:styleId="af2">
    <w:name w:val="внесено"/>
    <w:basedOn w:val="a1"/>
    <w:next w:val="a1"/>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1"/>
    <w:rsid w:val="00231CCA"/>
    <w:pPr>
      <w:overflowPunct/>
      <w:autoSpaceDE/>
      <w:autoSpaceDN/>
      <w:adjustRightInd/>
      <w:textAlignment w:val="auto"/>
    </w:pPr>
    <w:rPr>
      <w:lang w:val="en-US" w:eastAsia="en-US"/>
    </w:rPr>
  </w:style>
  <w:style w:type="paragraph" w:customStyle="1" w:styleId="ConsPlusNormal">
    <w:name w:val="ConsPlusNormal"/>
    <w:link w:val="ConsPlusNormal0"/>
    <w:uiPriority w:val="99"/>
    <w:qFormat/>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3">
    <w:name w:val="footer"/>
    <w:basedOn w:val="a1"/>
    <w:link w:val="af4"/>
    <w:rsid w:val="00566194"/>
    <w:pPr>
      <w:tabs>
        <w:tab w:val="center" w:pos="4677"/>
        <w:tab w:val="right" w:pos="9355"/>
      </w:tabs>
    </w:pPr>
  </w:style>
  <w:style w:type="character" w:customStyle="1" w:styleId="af4">
    <w:name w:val="Нижний колонтитул Знак"/>
    <w:basedOn w:val="a2"/>
    <w:link w:val="af3"/>
    <w:rsid w:val="00AC01B0"/>
  </w:style>
  <w:style w:type="paragraph" w:styleId="HTML">
    <w:name w:val="HTML Preformatted"/>
    <w:basedOn w:val="a1"/>
    <w:link w:val="HTML0"/>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2"/>
    <w:link w:val="HTML"/>
    <w:rsid w:val="00AC01B0"/>
    <w:rPr>
      <w:rFonts w:ascii="Courier New" w:hAnsi="Courier New" w:cs="Courier New"/>
    </w:rPr>
  </w:style>
  <w:style w:type="paragraph" w:styleId="33">
    <w:name w:val="Body Text Indent 3"/>
    <w:basedOn w:val="a1"/>
    <w:link w:val="34"/>
    <w:rsid w:val="00F16417"/>
    <w:pPr>
      <w:overflowPunct/>
      <w:autoSpaceDE/>
      <w:autoSpaceDN/>
      <w:adjustRightInd/>
      <w:spacing w:after="120"/>
      <w:ind w:left="283"/>
      <w:textAlignment w:val="auto"/>
    </w:pPr>
    <w:rPr>
      <w:sz w:val="16"/>
      <w:szCs w:val="16"/>
    </w:rPr>
  </w:style>
  <w:style w:type="character" w:customStyle="1" w:styleId="34">
    <w:name w:val="Основной текст с отступом 3 Знак"/>
    <w:link w:val="33"/>
    <w:rsid w:val="00CE5388"/>
    <w:rPr>
      <w:sz w:val="16"/>
      <w:szCs w:val="16"/>
    </w:rPr>
  </w:style>
  <w:style w:type="paragraph" w:customStyle="1" w:styleId="110">
    <w:name w:val="заголовок 11"/>
    <w:basedOn w:val="a1"/>
    <w:next w:val="a1"/>
    <w:rsid w:val="00F16417"/>
    <w:pPr>
      <w:keepNext/>
      <w:overflowPunct/>
      <w:autoSpaceDE/>
      <w:autoSpaceDN/>
      <w:adjustRightInd/>
      <w:jc w:val="center"/>
      <w:textAlignment w:val="auto"/>
    </w:pPr>
    <w:rPr>
      <w:snapToGrid w:val="0"/>
      <w:sz w:val="24"/>
    </w:rPr>
  </w:style>
  <w:style w:type="paragraph" w:customStyle="1" w:styleId="basis">
    <w:name w:val="basis"/>
    <w:basedOn w:val="a1"/>
    <w:rsid w:val="00F16417"/>
    <w:pPr>
      <w:overflowPunct/>
      <w:autoSpaceDE/>
      <w:autoSpaceDN/>
      <w:adjustRightInd/>
      <w:ind w:firstLine="600"/>
      <w:jc w:val="both"/>
      <w:textAlignment w:val="auto"/>
    </w:pPr>
    <w:rPr>
      <w:sz w:val="29"/>
      <w:szCs w:val="29"/>
    </w:rPr>
  </w:style>
  <w:style w:type="paragraph" w:styleId="35">
    <w:name w:val="Body Text 3"/>
    <w:basedOn w:val="a1"/>
    <w:link w:val="36"/>
    <w:rsid w:val="0069370E"/>
    <w:pPr>
      <w:spacing w:after="120"/>
    </w:pPr>
    <w:rPr>
      <w:sz w:val="16"/>
      <w:szCs w:val="16"/>
    </w:rPr>
  </w:style>
  <w:style w:type="character" w:customStyle="1" w:styleId="36">
    <w:name w:val="Основной текст 3 Знак"/>
    <w:basedOn w:val="a2"/>
    <w:link w:val="35"/>
    <w:rsid w:val="00AC01B0"/>
    <w:rPr>
      <w:sz w:val="16"/>
      <w:szCs w:val="16"/>
    </w:rPr>
  </w:style>
  <w:style w:type="paragraph" w:styleId="af5">
    <w:name w:val="caption"/>
    <w:basedOn w:val="a1"/>
    <w:next w:val="a1"/>
    <w:qFormat/>
    <w:rsid w:val="009B03F1"/>
    <w:pPr>
      <w:overflowPunct/>
      <w:autoSpaceDE/>
      <w:autoSpaceDN/>
      <w:adjustRightInd/>
      <w:ind w:firstLine="709"/>
      <w:jc w:val="right"/>
      <w:textAlignment w:val="auto"/>
    </w:pPr>
    <w:rPr>
      <w:sz w:val="28"/>
      <w:szCs w:val="26"/>
    </w:rPr>
  </w:style>
  <w:style w:type="paragraph" w:customStyle="1" w:styleId="111">
    <w:name w:val="111"/>
    <w:basedOn w:val="a1"/>
    <w:rsid w:val="009B03F1"/>
    <w:pPr>
      <w:overflowPunct/>
      <w:autoSpaceDE/>
      <w:autoSpaceDN/>
      <w:adjustRightInd/>
      <w:textAlignment w:val="auto"/>
    </w:pPr>
    <w:rPr>
      <w:rFonts w:ascii="Arial" w:hAnsi="Arial" w:cs="Arial"/>
    </w:rPr>
  </w:style>
  <w:style w:type="character" w:customStyle="1" w:styleId="apple-style-span">
    <w:name w:val="apple-style-span"/>
    <w:basedOn w:val="a2"/>
    <w:rsid w:val="009B03F1"/>
  </w:style>
  <w:style w:type="paragraph" w:styleId="af6">
    <w:name w:val="Balloon Text"/>
    <w:basedOn w:val="a1"/>
    <w:link w:val="af7"/>
    <w:rsid w:val="0010020D"/>
    <w:rPr>
      <w:rFonts w:ascii="Tahoma" w:hAnsi="Tahoma" w:cs="Tahoma"/>
      <w:sz w:val="16"/>
      <w:szCs w:val="16"/>
    </w:rPr>
  </w:style>
  <w:style w:type="character" w:customStyle="1" w:styleId="af7">
    <w:name w:val="Текст выноски Знак"/>
    <w:link w:val="af6"/>
    <w:rsid w:val="002D5592"/>
    <w:rPr>
      <w:rFonts w:ascii="Tahoma" w:hAnsi="Tahoma" w:cs="Tahoma"/>
      <w:sz w:val="16"/>
      <w:szCs w:val="16"/>
    </w:rPr>
  </w:style>
  <w:style w:type="paragraph" w:customStyle="1" w:styleId="02statia2">
    <w:name w:val="02statia2"/>
    <w:basedOn w:val="a1"/>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1"/>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8">
    <w:name w:val="Normal (Web)"/>
    <w:aliases w:val="Обычный (Web),Обычный (веб)1,Обычный (веб)11,Обычный (Web)1,Знак2, Знак2"/>
    <w:basedOn w:val="a1"/>
    <w:uiPriority w:val="99"/>
    <w:unhideWhenUsed/>
    <w:qFormat/>
    <w:rsid w:val="009A79BA"/>
    <w:pPr>
      <w:overflowPunct/>
      <w:autoSpaceDE/>
      <w:autoSpaceDN/>
      <w:adjustRightInd/>
      <w:spacing w:before="150"/>
      <w:textAlignment w:val="auto"/>
    </w:pPr>
    <w:rPr>
      <w:sz w:val="24"/>
      <w:szCs w:val="24"/>
    </w:rPr>
  </w:style>
  <w:style w:type="paragraph" w:customStyle="1" w:styleId="-">
    <w:name w:val="Контракт-раздел"/>
    <w:basedOn w:val="a1"/>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1"/>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1"/>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1"/>
    <w:rsid w:val="00463E8B"/>
    <w:pPr>
      <w:tabs>
        <w:tab w:val="num" w:pos="1418"/>
      </w:tabs>
      <w:overflowPunct/>
      <w:autoSpaceDE/>
      <w:autoSpaceDN/>
      <w:adjustRightInd/>
      <w:ind w:left="1418" w:hanging="567"/>
      <w:jc w:val="both"/>
      <w:textAlignment w:val="auto"/>
    </w:pPr>
    <w:rPr>
      <w:sz w:val="24"/>
      <w:szCs w:val="24"/>
    </w:rPr>
  </w:style>
  <w:style w:type="paragraph" w:styleId="af9">
    <w:name w:val="Plain Text"/>
    <w:basedOn w:val="a1"/>
    <w:link w:val="afa"/>
    <w:rsid w:val="00463E8B"/>
    <w:pPr>
      <w:overflowPunct/>
      <w:autoSpaceDE/>
      <w:autoSpaceDN/>
      <w:adjustRightInd/>
      <w:ind w:firstLine="720"/>
      <w:jc w:val="both"/>
      <w:textAlignment w:val="auto"/>
    </w:pPr>
    <w:rPr>
      <w:rFonts w:ascii="Courier New" w:hAnsi="Courier New"/>
    </w:rPr>
  </w:style>
  <w:style w:type="character" w:customStyle="1" w:styleId="afa">
    <w:name w:val="Текст Знак"/>
    <w:link w:val="af9"/>
    <w:rsid w:val="00463E8B"/>
    <w:rPr>
      <w:rFonts w:ascii="Courier New" w:hAnsi="Courier New"/>
    </w:rPr>
  </w:style>
  <w:style w:type="paragraph" w:customStyle="1" w:styleId="37">
    <w:name w:val="Знак3 Знак Знак Знак Знак Знак Знак"/>
    <w:basedOn w:val="a1"/>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8">
    <w:name w:val="Знак3 Знак Знак Знак Знак Знак Знак"/>
    <w:basedOn w:val="a1"/>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9">
    <w:name w:val="Знак3 Знак Знак Знак Знак Знак Знак"/>
    <w:basedOn w:val="a1"/>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1"/>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3"/>
    <w:next w:val="a8"/>
    <w:uiPriority w:val="59"/>
    <w:rsid w:val="007459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1"/>
    <w:link w:val="afc"/>
    <w:uiPriority w:val="34"/>
    <w:qFormat/>
    <w:rsid w:val="00B06B05"/>
    <w:pPr>
      <w:overflowPunct/>
      <w:autoSpaceDE/>
      <w:autoSpaceDN/>
      <w:adjustRightInd/>
      <w:ind w:left="720"/>
      <w:contextualSpacing/>
      <w:textAlignment w:val="auto"/>
    </w:pPr>
    <w:rPr>
      <w:sz w:val="30"/>
      <w:szCs w:val="24"/>
    </w:rPr>
  </w:style>
  <w:style w:type="paragraph" w:customStyle="1" w:styleId="28">
    <w:name w:val="Текст с нум.2"/>
    <w:basedOn w:val="20"/>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styleId="afd">
    <w:name w:val="No Spacing"/>
    <w:link w:val="afe"/>
    <w:uiPriority w:val="1"/>
    <w:qFormat/>
    <w:rsid w:val="00F85E74"/>
    <w:rPr>
      <w:sz w:val="24"/>
      <w:szCs w:val="24"/>
    </w:rPr>
  </w:style>
  <w:style w:type="character" w:customStyle="1" w:styleId="apple-converted-space">
    <w:name w:val="apple-converted-space"/>
    <w:basedOn w:val="a2"/>
    <w:rsid w:val="00575DE4"/>
  </w:style>
  <w:style w:type="character" w:customStyle="1" w:styleId="basic">
    <w:name w:val="basic"/>
    <w:basedOn w:val="a2"/>
    <w:rsid w:val="00575DE4"/>
  </w:style>
  <w:style w:type="character" w:styleId="aff">
    <w:name w:val="Subtle Emphasis"/>
    <w:basedOn w:val="a2"/>
    <w:uiPriority w:val="19"/>
    <w:qFormat/>
    <w:rsid w:val="00575DE4"/>
    <w:rPr>
      <w:i/>
      <w:iCs/>
      <w:color w:val="808080" w:themeColor="text1" w:themeTint="7F"/>
    </w:rPr>
  </w:style>
  <w:style w:type="character" w:styleId="aff0">
    <w:name w:val="Strong"/>
    <w:qFormat/>
    <w:rsid w:val="00575DE4"/>
    <w:rPr>
      <w:rFonts w:cs="Times New Roman"/>
      <w:b/>
      <w:bCs/>
    </w:rPr>
  </w:style>
  <w:style w:type="character" w:customStyle="1" w:styleId="rvts2">
    <w:name w:val="rvts2"/>
    <w:rsid w:val="00575DE4"/>
  </w:style>
  <w:style w:type="character" w:customStyle="1" w:styleId="aff1">
    <w:name w:val="Основной текст_"/>
    <w:basedOn w:val="a2"/>
    <w:link w:val="16"/>
    <w:rsid w:val="009F4FEF"/>
    <w:rPr>
      <w:sz w:val="23"/>
      <w:szCs w:val="23"/>
      <w:shd w:val="clear" w:color="auto" w:fill="FFFFFF"/>
    </w:rPr>
  </w:style>
  <w:style w:type="paragraph" w:customStyle="1" w:styleId="16">
    <w:name w:val="Основной текст1"/>
    <w:basedOn w:val="a1"/>
    <w:link w:val="aff1"/>
    <w:rsid w:val="009F4FEF"/>
    <w:pPr>
      <w:shd w:val="clear" w:color="auto" w:fill="FFFFFF"/>
      <w:overflowPunct/>
      <w:autoSpaceDE/>
      <w:autoSpaceDN/>
      <w:adjustRightInd/>
      <w:spacing w:line="346" w:lineRule="exact"/>
      <w:textAlignment w:val="auto"/>
    </w:pPr>
    <w:rPr>
      <w:sz w:val="23"/>
      <w:szCs w:val="23"/>
    </w:rPr>
  </w:style>
  <w:style w:type="character" w:customStyle="1" w:styleId="3a">
    <w:name w:val="Основной текст (3)_"/>
    <w:basedOn w:val="a2"/>
    <w:link w:val="3b"/>
    <w:locked/>
    <w:rsid w:val="00A75AB7"/>
    <w:rPr>
      <w:sz w:val="21"/>
      <w:szCs w:val="21"/>
      <w:shd w:val="clear" w:color="auto" w:fill="FFFFFF"/>
    </w:rPr>
  </w:style>
  <w:style w:type="paragraph" w:customStyle="1" w:styleId="3b">
    <w:name w:val="Основной текст (3)"/>
    <w:basedOn w:val="a1"/>
    <w:link w:val="3a"/>
    <w:rsid w:val="00A75AB7"/>
    <w:pPr>
      <w:shd w:val="clear" w:color="auto" w:fill="FFFFFF"/>
      <w:overflowPunct/>
      <w:autoSpaceDE/>
      <w:autoSpaceDN/>
      <w:adjustRightInd/>
      <w:spacing w:line="0" w:lineRule="atLeast"/>
      <w:textAlignment w:val="auto"/>
    </w:pPr>
    <w:rPr>
      <w:sz w:val="21"/>
      <w:szCs w:val="21"/>
    </w:rPr>
  </w:style>
  <w:style w:type="paragraph" w:customStyle="1" w:styleId="29">
    <w:name w:val="Основной текст2"/>
    <w:basedOn w:val="a1"/>
    <w:rsid w:val="00D55494"/>
    <w:pPr>
      <w:shd w:val="clear" w:color="auto" w:fill="FFFFFF"/>
      <w:overflowPunct/>
      <w:autoSpaceDE/>
      <w:autoSpaceDN/>
      <w:adjustRightInd/>
      <w:spacing w:line="460" w:lineRule="exact"/>
      <w:jc w:val="both"/>
      <w:textAlignment w:val="auto"/>
    </w:pPr>
    <w:rPr>
      <w:color w:val="000000"/>
      <w:sz w:val="21"/>
      <w:szCs w:val="21"/>
    </w:rPr>
  </w:style>
  <w:style w:type="character" w:customStyle="1" w:styleId="43">
    <w:name w:val="Основной текст (4)_"/>
    <w:basedOn w:val="a2"/>
    <w:link w:val="44"/>
    <w:rsid w:val="00D55494"/>
    <w:rPr>
      <w:rFonts w:ascii="Sylfaen" w:eastAsia="Sylfaen" w:hAnsi="Sylfaen" w:cs="Sylfaen"/>
      <w:sz w:val="17"/>
      <w:szCs w:val="17"/>
      <w:shd w:val="clear" w:color="auto" w:fill="FFFFFF"/>
    </w:rPr>
  </w:style>
  <w:style w:type="paragraph" w:customStyle="1" w:styleId="44">
    <w:name w:val="Основной текст (4)"/>
    <w:basedOn w:val="a1"/>
    <w:link w:val="43"/>
    <w:rsid w:val="00D55494"/>
    <w:pPr>
      <w:shd w:val="clear" w:color="auto" w:fill="FFFFFF"/>
      <w:overflowPunct/>
      <w:autoSpaceDE/>
      <w:autoSpaceDN/>
      <w:adjustRightInd/>
      <w:spacing w:line="0" w:lineRule="atLeast"/>
      <w:textAlignment w:val="auto"/>
    </w:pPr>
    <w:rPr>
      <w:rFonts w:ascii="Sylfaen" w:eastAsia="Sylfaen" w:hAnsi="Sylfaen" w:cs="Sylfaen"/>
      <w:sz w:val="17"/>
      <w:szCs w:val="17"/>
    </w:rPr>
  </w:style>
  <w:style w:type="character" w:customStyle="1" w:styleId="52">
    <w:name w:val="Основной текст (5)_"/>
    <w:basedOn w:val="a2"/>
    <w:link w:val="53"/>
    <w:rsid w:val="00D55494"/>
    <w:rPr>
      <w:rFonts w:ascii="Sylfaen" w:eastAsia="Sylfaen" w:hAnsi="Sylfaen" w:cs="Sylfaen"/>
      <w:sz w:val="15"/>
      <w:szCs w:val="15"/>
      <w:shd w:val="clear" w:color="auto" w:fill="FFFFFF"/>
    </w:rPr>
  </w:style>
  <w:style w:type="paragraph" w:customStyle="1" w:styleId="53">
    <w:name w:val="Основной текст (5)"/>
    <w:basedOn w:val="a1"/>
    <w:link w:val="52"/>
    <w:rsid w:val="00D55494"/>
    <w:pPr>
      <w:shd w:val="clear" w:color="auto" w:fill="FFFFFF"/>
      <w:overflowPunct/>
      <w:autoSpaceDE/>
      <w:autoSpaceDN/>
      <w:adjustRightInd/>
      <w:spacing w:line="0" w:lineRule="atLeast"/>
      <w:textAlignment w:val="auto"/>
    </w:pPr>
    <w:rPr>
      <w:rFonts w:ascii="Sylfaen" w:eastAsia="Sylfaen" w:hAnsi="Sylfaen" w:cs="Sylfaen"/>
      <w:sz w:val="15"/>
      <w:szCs w:val="15"/>
    </w:rPr>
  </w:style>
  <w:style w:type="paragraph" w:customStyle="1" w:styleId="aff2">
    <w:name w:val="Тендерные данные"/>
    <w:basedOn w:val="a1"/>
    <w:qFormat/>
    <w:rsid w:val="00890976"/>
    <w:pPr>
      <w:tabs>
        <w:tab w:val="left" w:pos="1985"/>
      </w:tabs>
      <w:suppressAutoHyphens/>
      <w:overflowPunct/>
      <w:autoSpaceDE/>
      <w:autoSpaceDN/>
      <w:adjustRightInd/>
      <w:spacing w:before="120" w:after="60"/>
      <w:jc w:val="both"/>
      <w:textAlignment w:val="auto"/>
    </w:pPr>
    <w:rPr>
      <w:b/>
      <w:sz w:val="24"/>
      <w:lang w:eastAsia="ar-SA"/>
    </w:rPr>
  </w:style>
  <w:style w:type="character" w:customStyle="1" w:styleId="st">
    <w:name w:val="st"/>
    <w:rsid w:val="00576D12"/>
  </w:style>
  <w:style w:type="paragraph" w:customStyle="1" w:styleId="msonormalcxspmiddle">
    <w:name w:val="msonormalcxspmiddle"/>
    <w:basedOn w:val="a1"/>
    <w:rsid w:val="005C0B54"/>
    <w:pPr>
      <w:overflowPunct/>
      <w:autoSpaceDE/>
      <w:autoSpaceDN/>
      <w:adjustRightInd/>
      <w:spacing w:before="100" w:beforeAutospacing="1" w:after="100" w:afterAutospacing="1"/>
      <w:textAlignment w:val="auto"/>
    </w:pPr>
    <w:rPr>
      <w:rFonts w:eastAsia="Calibri"/>
      <w:sz w:val="24"/>
      <w:szCs w:val="24"/>
    </w:rPr>
  </w:style>
  <w:style w:type="paragraph" w:customStyle="1" w:styleId="ConsPlusNonformat">
    <w:name w:val="ConsPlusNonformat"/>
    <w:rsid w:val="005C0B54"/>
    <w:pPr>
      <w:widowControl w:val="0"/>
      <w:autoSpaceDE w:val="0"/>
      <w:autoSpaceDN w:val="0"/>
      <w:adjustRightInd w:val="0"/>
    </w:pPr>
    <w:rPr>
      <w:rFonts w:ascii="Courier New" w:hAnsi="Courier New" w:cs="Courier New"/>
    </w:rPr>
  </w:style>
  <w:style w:type="character" w:customStyle="1" w:styleId="FontStyle18">
    <w:name w:val="Font Style18"/>
    <w:rsid w:val="00A75ABC"/>
    <w:rPr>
      <w:rFonts w:ascii="Times New Roman" w:hAnsi="Times New Roman" w:cs="Times New Roman" w:hint="default"/>
      <w:sz w:val="22"/>
      <w:szCs w:val="22"/>
    </w:rPr>
  </w:style>
  <w:style w:type="paragraph" w:customStyle="1" w:styleId="Style8">
    <w:name w:val="Style8"/>
    <w:basedOn w:val="a1"/>
    <w:rsid w:val="00A75ABC"/>
    <w:pPr>
      <w:widowControl w:val="0"/>
      <w:overflowPunct/>
      <w:spacing w:line="275" w:lineRule="exact"/>
      <w:jc w:val="both"/>
      <w:textAlignment w:val="auto"/>
    </w:pPr>
    <w:rPr>
      <w:rFonts w:eastAsia="Calibri"/>
      <w:sz w:val="24"/>
      <w:szCs w:val="24"/>
    </w:rPr>
  </w:style>
  <w:style w:type="character" w:styleId="aff3">
    <w:name w:val="Emphasis"/>
    <w:basedOn w:val="a2"/>
    <w:uiPriority w:val="20"/>
    <w:qFormat/>
    <w:rsid w:val="00AC01B0"/>
    <w:rPr>
      <w:i/>
      <w:iCs/>
    </w:rPr>
  </w:style>
  <w:style w:type="paragraph" w:customStyle="1" w:styleId="Bezugszeile">
    <w:name w:val="Bezugszeile"/>
    <w:basedOn w:val="a1"/>
    <w:rsid w:val="00AC01B0"/>
    <w:pPr>
      <w:tabs>
        <w:tab w:val="left" w:pos="2268"/>
      </w:tabs>
      <w:overflowPunct/>
      <w:autoSpaceDE/>
      <w:autoSpaceDN/>
      <w:adjustRightInd/>
      <w:spacing w:before="480" w:line="240" w:lineRule="exact"/>
      <w:textAlignment w:val="auto"/>
    </w:pPr>
    <w:rPr>
      <w:rFonts w:ascii="Arial" w:hAnsi="Arial"/>
      <w:b/>
      <w:sz w:val="22"/>
      <w:lang w:val="de-DE"/>
    </w:rPr>
  </w:style>
  <w:style w:type="paragraph" w:styleId="aff4">
    <w:name w:val="Subtitle"/>
    <w:basedOn w:val="a1"/>
    <w:next w:val="a1"/>
    <w:link w:val="aff5"/>
    <w:qFormat/>
    <w:rsid w:val="00AC01B0"/>
    <w:pPr>
      <w:overflowPunct/>
      <w:autoSpaceDE/>
      <w:autoSpaceDN/>
      <w:adjustRightInd/>
      <w:spacing w:after="60"/>
      <w:jc w:val="center"/>
      <w:textAlignment w:val="auto"/>
      <w:outlineLvl w:val="1"/>
    </w:pPr>
    <w:rPr>
      <w:rFonts w:ascii="Cambria" w:hAnsi="Cambria"/>
      <w:sz w:val="24"/>
      <w:szCs w:val="24"/>
    </w:rPr>
  </w:style>
  <w:style w:type="character" w:customStyle="1" w:styleId="aff5">
    <w:name w:val="Подзаголовок Знак"/>
    <w:basedOn w:val="a2"/>
    <w:link w:val="aff4"/>
    <w:rsid w:val="00AC01B0"/>
    <w:rPr>
      <w:rFonts w:ascii="Cambria" w:hAnsi="Cambria"/>
      <w:sz w:val="24"/>
      <w:szCs w:val="24"/>
    </w:rPr>
  </w:style>
  <w:style w:type="character" w:customStyle="1" w:styleId="aff6">
    <w:name w:val="Знак Знак"/>
    <w:rsid w:val="00AC01B0"/>
    <w:rPr>
      <w:rFonts w:ascii="Tahoma" w:hAnsi="Tahoma" w:cs="Tahoma"/>
      <w:sz w:val="16"/>
      <w:szCs w:val="16"/>
    </w:rPr>
  </w:style>
  <w:style w:type="paragraph" w:customStyle="1" w:styleId="Style3">
    <w:name w:val="Style3"/>
    <w:basedOn w:val="a1"/>
    <w:rsid w:val="00AC01B0"/>
    <w:pPr>
      <w:widowControl w:val="0"/>
      <w:overflowPunct/>
      <w:textAlignment w:val="auto"/>
    </w:pPr>
    <w:rPr>
      <w:rFonts w:eastAsia="Batang"/>
      <w:sz w:val="24"/>
      <w:szCs w:val="24"/>
      <w:lang w:eastAsia="ko-KR"/>
    </w:rPr>
  </w:style>
  <w:style w:type="paragraph" w:customStyle="1" w:styleId="4-">
    <w:name w:val="Заголовок 4 - СтильПунктаТЗ"/>
    <w:basedOn w:val="41"/>
    <w:rsid w:val="00AC01B0"/>
    <w:pPr>
      <w:keepNext w:val="0"/>
      <w:widowControl w:val="0"/>
      <w:numPr>
        <w:ilvl w:val="3"/>
        <w:numId w:val="1"/>
      </w:numPr>
      <w:spacing w:before="0" w:after="0"/>
    </w:pPr>
    <w:rPr>
      <w:b w:val="0"/>
      <w:bCs w:val="0"/>
      <w:i/>
      <w:iCs/>
      <w:sz w:val="24"/>
      <w:szCs w:val="24"/>
    </w:rPr>
  </w:style>
  <w:style w:type="paragraph" w:customStyle="1" w:styleId="2-">
    <w:name w:val="Заголовок 2 - СтильПунктаТЗ"/>
    <w:basedOn w:val="20"/>
    <w:rsid w:val="00AC01B0"/>
    <w:pPr>
      <w:keepNext w:val="0"/>
      <w:keepLines w:val="0"/>
      <w:numPr>
        <w:ilvl w:val="1"/>
        <w:numId w:val="1"/>
      </w:numPr>
      <w:tabs>
        <w:tab w:val="left" w:pos="680"/>
      </w:tabs>
      <w:suppressAutoHyphens/>
      <w:overflowPunct/>
      <w:autoSpaceDE/>
      <w:autoSpaceDN/>
      <w:adjustRightInd/>
      <w:spacing w:before="120"/>
      <w:textAlignment w:val="auto"/>
    </w:pPr>
    <w:rPr>
      <w:rFonts w:ascii="Times New Roman" w:eastAsia="Times New Roman" w:hAnsi="Times New Roman" w:cs="Times New Roman"/>
      <w:bCs w:val="0"/>
      <w:color w:val="auto"/>
      <w:sz w:val="24"/>
      <w:szCs w:val="24"/>
    </w:rPr>
  </w:style>
  <w:style w:type="paragraph" w:customStyle="1" w:styleId="3-">
    <w:name w:val="Заголовок 3 - СтильПунктаТЗ"/>
    <w:basedOn w:val="30"/>
    <w:rsid w:val="00AC01B0"/>
    <w:pPr>
      <w:keepNext w:val="0"/>
      <w:keepLines w:val="0"/>
      <w:widowControl w:val="0"/>
      <w:numPr>
        <w:ilvl w:val="2"/>
        <w:numId w:val="1"/>
      </w:numPr>
      <w:overflowPunct/>
      <w:autoSpaceDE/>
      <w:autoSpaceDN/>
      <w:adjustRightInd/>
      <w:spacing w:before="0"/>
      <w:textAlignment w:val="auto"/>
    </w:pPr>
    <w:rPr>
      <w:rFonts w:ascii="Times New Roman" w:eastAsia="Times New Roman" w:hAnsi="Times New Roman" w:cs="Times New Roman"/>
      <w:bCs w:val="0"/>
      <w:i/>
      <w:color w:val="auto"/>
      <w:sz w:val="24"/>
      <w:szCs w:val="24"/>
    </w:rPr>
  </w:style>
  <w:style w:type="paragraph" w:customStyle="1" w:styleId="a0">
    <w:name w:val="ТехХаракеристики"/>
    <w:rsid w:val="00AC01B0"/>
    <w:pPr>
      <w:numPr>
        <w:numId w:val="1"/>
      </w:numPr>
    </w:pPr>
    <w:rPr>
      <w:sz w:val="22"/>
      <w:szCs w:val="22"/>
    </w:rPr>
  </w:style>
  <w:style w:type="paragraph" w:customStyle="1" w:styleId="17">
    <w:name w:val="Знак Знак1 Знак"/>
    <w:basedOn w:val="a1"/>
    <w:rsid w:val="00AC01B0"/>
    <w:pPr>
      <w:overflowPunct/>
      <w:autoSpaceDE/>
      <w:autoSpaceDN/>
      <w:adjustRightInd/>
      <w:spacing w:before="100" w:beforeAutospacing="1" w:after="100" w:afterAutospacing="1"/>
      <w:textAlignment w:val="auto"/>
    </w:pPr>
    <w:rPr>
      <w:rFonts w:ascii="Tahoma" w:hAnsi="Tahoma"/>
      <w:lang w:val="en-US" w:eastAsia="en-US"/>
    </w:rPr>
  </w:style>
  <w:style w:type="character" w:styleId="aff7">
    <w:name w:val="FollowedHyperlink"/>
    <w:basedOn w:val="a2"/>
    <w:uiPriority w:val="99"/>
    <w:unhideWhenUsed/>
    <w:rsid w:val="00AC01B0"/>
    <w:rPr>
      <w:color w:val="800080" w:themeColor="followedHyperlink"/>
      <w:u w:val="single"/>
    </w:rPr>
  </w:style>
  <w:style w:type="paragraph" w:customStyle="1" w:styleId="18">
    <w:name w:val="Без интервала1"/>
    <w:uiPriority w:val="1"/>
    <w:qFormat/>
    <w:rsid w:val="00AC01B0"/>
    <w:rPr>
      <w:rFonts w:ascii="Calibri" w:hAnsi="Calibri"/>
      <w:sz w:val="22"/>
      <w:szCs w:val="22"/>
      <w:lang w:eastAsia="en-US"/>
    </w:rPr>
  </w:style>
  <w:style w:type="paragraph" w:customStyle="1" w:styleId="2a">
    <w:name w:val="Без интервала2"/>
    <w:uiPriority w:val="1"/>
    <w:qFormat/>
    <w:rsid w:val="00AC01B0"/>
    <w:rPr>
      <w:rFonts w:ascii="Calibri" w:hAnsi="Calibri"/>
      <w:sz w:val="22"/>
      <w:szCs w:val="22"/>
      <w:lang w:eastAsia="en-US"/>
    </w:rPr>
  </w:style>
  <w:style w:type="paragraph" w:customStyle="1" w:styleId="3c">
    <w:name w:val="Без интервала3"/>
    <w:uiPriority w:val="1"/>
    <w:qFormat/>
    <w:rsid w:val="00AC01B0"/>
    <w:rPr>
      <w:rFonts w:ascii="Calibri" w:hAnsi="Calibri"/>
      <w:sz w:val="22"/>
      <w:szCs w:val="22"/>
      <w:lang w:eastAsia="en-US"/>
    </w:rPr>
  </w:style>
  <w:style w:type="character" w:customStyle="1" w:styleId="19">
    <w:name w:val="Подзаголовок Знак1"/>
    <w:basedOn w:val="a2"/>
    <w:rsid w:val="00AC01B0"/>
    <w:rPr>
      <w:rFonts w:asciiTheme="majorHAnsi" w:eastAsiaTheme="majorEastAsia" w:hAnsiTheme="majorHAnsi" w:cstheme="majorBidi"/>
      <w:i/>
      <w:iCs/>
      <w:color w:val="4F81BD" w:themeColor="accent1"/>
      <w:spacing w:val="15"/>
      <w:sz w:val="24"/>
      <w:szCs w:val="24"/>
      <w:lang w:eastAsia="ru-RU"/>
    </w:rPr>
  </w:style>
  <w:style w:type="paragraph" w:customStyle="1" w:styleId="Pa12">
    <w:name w:val="Pa12"/>
    <w:basedOn w:val="a1"/>
    <w:next w:val="a1"/>
    <w:rsid w:val="004C5580"/>
    <w:pPr>
      <w:widowControl w:val="0"/>
      <w:overflowPunct/>
      <w:spacing w:line="161" w:lineRule="atLeast"/>
      <w:textAlignment w:val="auto"/>
    </w:pPr>
    <w:rPr>
      <w:rFonts w:ascii="Officina Sans C" w:hAnsi="Officina Sans C"/>
      <w:szCs w:val="24"/>
    </w:rPr>
  </w:style>
  <w:style w:type="character" w:customStyle="1" w:styleId="A10">
    <w:name w:val="A10"/>
    <w:rsid w:val="004C5580"/>
    <w:rPr>
      <w:i/>
      <w:iCs/>
      <w:color w:val="000000"/>
      <w:sz w:val="12"/>
      <w:szCs w:val="12"/>
    </w:rPr>
  </w:style>
  <w:style w:type="character" w:styleId="aff8">
    <w:name w:val="Placeholder Text"/>
    <w:basedOn w:val="a2"/>
    <w:uiPriority w:val="99"/>
    <w:semiHidden/>
    <w:rsid w:val="005755FE"/>
    <w:rPr>
      <w:color w:val="808080"/>
    </w:rPr>
  </w:style>
  <w:style w:type="paragraph" w:customStyle="1" w:styleId="aff9">
    <w:name w:val="Таблица текст"/>
    <w:basedOn w:val="a1"/>
    <w:rsid w:val="005F3824"/>
    <w:pPr>
      <w:overflowPunct/>
      <w:autoSpaceDE/>
      <w:autoSpaceDN/>
      <w:adjustRightInd/>
      <w:spacing w:before="40" w:after="40"/>
      <w:ind w:left="57" w:right="57"/>
      <w:textAlignment w:val="auto"/>
    </w:pPr>
    <w:rPr>
      <w:sz w:val="22"/>
      <w:szCs w:val="22"/>
    </w:rPr>
  </w:style>
  <w:style w:type="paragraph" w:customStyle="1" w:styleId="affa">
    <w:name w:val="Основной стиль"/>
    <w:basedOn w:val="a1"/>
    <w:rsid w:val="005F3824"/>
    <w:pPr>
      <w:overflowPunct/>
      <w:autoSpaceDE/>
      <w:autoSpaceDN/>
      <w:adjustRightInd/>
      <w:ind w:left="1134" w:right="907"/>
      <w:textAlignment w:val="auto"/>
    </w:pPr>
    <w:rPr>
      <w:rFonts w:ascii="Arial" w:hAnsi="Arial" w:cs="Arial"/>
    </w:rPr>
  </w:style>
  <w:style w:type="paragraph" w:styleId="4">
    <w:name w:val="List Bullet 4"/>
    <w:basedOn w:val="a1"/>
    <w:rsid w:val="006B0B91"/>
    <w:pPr>
      <w:numPr>
        <w:numId w:val="2"/>
      </w:numPr>
      <w:contextualSpacing/>
    </w:pPr>
  </w:style>
  <w:style w:type="paragraph" w:customStyle="1" w:styleId="ConsPlusCell">
    <w:name w:val="ConsPlusCell"/>
    <w:uiPriority w:val="99"/>
    <w:rsid w:val="006B0B91"/>
    <w:pPr>
      <w:widowControl w:val="0"/>
      <w:autoSpaceDE w:val="0"/>
      <w:autoSpaceDN w:val="0"/>
      <w:adjustRightInd w:val="0"/>
    </w:pPr>
    <w:rPr>
      <w:rFonts w:ascii="Calibri" w:hAnsi="Calibri" w:cs="Calibri"/>
      <w:sz w:val="24"/>
      <w:szCs w:val="24"/>
    </w:rPr>
  </w:style>
  <w:style w:type="paragraph" w:customStyle="1" w:styleId="msonormalcxspmiddlecxspmiddle">
    <w:name w:val="msonormalcxspmiddlecxspmiddle"/>
    <w:basedOn w:val="a1"/>
    <w:rsid w:val="000875EB"/>
    <w:pPr>
      <w:overflowPunct/>
      <w:autoSpaceDE/>
      <w:autoSpaceDN/>
      <w:adjustRightInd/>
      <w:spacing w:before="100" w:beforeAutospacing="1" w:after="100" w:afterAutospacing="1"/>
      <w:textAlignment w:val="auto"/>
    </w:pPr>
    <w:rPr>
      <w:sz w:val="24"/>
      <w:szCs w:val="24"/>
    </w:rPr>
  </w:style>
  <w:style w:type="character" w:styleId="affb">
    <w:name w:val="line number"/>
    <w:basedOn w:val="a2"/>
    <w:rsid w:val="00F816E9"/>
  </w:style>
  <w:style w:type="numbering" w:customStyle="1" w:styleId="1a">
    <w:name w:val="Нет списка1"/>
    <w:next w:val="a4"/>
    <w:uiPriority w:val="99"/>
    <w:semiHidden/>
    <w:unhideWhenUsed/>
    <w:rsid w:val="00F816E9"/>
  </w:style>
  <w:style w:type="character" w:customStyle="1" w:styleId="Absatz-Standardschriftart">
    <w:name w:val="Absatz-Standardschriftart"/>
    <w:rsid w:val="00F816E9"/>
  </w:style>
  <w:style w:type="character" w:customStyle="1" w:styleId="WW-Absatz-Standardschriftart">
    <w:name w:val="WW-Absatz-Standardschriftart"/>
    <w:rsid w:val="00F816E9"/>
  </w:style>
  <w:style w:type="character" w:customStyle="1" w:styleId="WW-Absatz-Standardschriftart1">
    <w:name w:val="WW-Absatz-Standardschriftart1"/>
    <w:rsid w:val="00F816E9"/>
  </w:style>
  <w:style w:type="character" w:customStyle="1" w:styleId="WW-Absatz-Standardschriftart11">
    <w:name w:val="WW-Absatz-Standardschriftart11"/>
    <w:rsid w:val="00F816E9"/>
  </w:style>
  <w:style w:type="character" w:customStyle="1" w:styleId="WW-Absatz-Standardschriftart111">
    <w:name w:val="WW-Absatz-Standardschriftart111"/>
    <w:rsid w:val="00F816E9"/>
  </w:style>
  <w:style w:type="character" w:customStyle="1" w:styleId="WW-Absatz-Standardschriftart1111">
    <w:name w:val="WW-Absatz-Standardschriftart1111"/>
    <w:rsid w:val="00F816E9"/>
  </w:style>
  <w:style w:type="character" w:customStyle="1" w:styleId="WW-Absatz-Standardschriftart11111">
    <w:name w:val="WW-Absatz-Standardschriftart11111"/>
    <w:rsid w:val="00F816E9"/>
  </w:style>
  <w:style w:type="character" w:customStyle="1" w:styleId="WW-Absatz-Standardschriftart111111">
    <w:name w:val="WW-Absatz-Standardschriftart111111"/>
    <w:rsid w:val="00F816E9"/>
  </w:style>
  <w:style w:type="character" w:customStyle="1" w:styleId="WW-Absatz-Standardschriftart1111111">
    <w:name w:val="WW-Absatz-Standardschriftart1111111"/>
    <w:rsid w:val="00F816E9"/>
  </w:style>
  <w:style w:type="character" w:customStyle="1" w:styleId="WW-Absatz-Standardschriftart11111111">
    <w:name w:val="WW-Absatz-Standardschriftart11111111"/>
    <w:rsid w:val="00F816E9"/>
  </w:style>
  <w:style w:type="character" w:customStyle="1" w:styleId="WW-Absatz-Standardschriftart111111111">
    <w:name w:val="WW-Absatz-Standardschriftart111111111"/>
    <w:rsid w:val="00F816E9"/>
  </w:style>
  <w:style w:type="character" w:customStyle="1" w:styleId="WW-Absatz-Standardschriftart1111111111">
    <w:name w:val="WW-Absatz-Standardschriftart1111111111"/>
    <w:rsid w:val="00F816E9"/>
  </w:style>
  <w:style w:type="character" w:customStyle="1" w:styleId="WW-Absatz-Standardschriftart11111111111">
    <w:name w:val="WW-Absatz-Standardschriftart11111111111"/>
    <w:rsid w:val="00F816E9"/>
  </w:style>
  <w:style w:type="character" w:customStyle="1" w:styleId="WW-Absatz-Standardschriftart111111111111">
    <w:name w:val="WW-Absatz-Standardschriftart111111111111"/>
    <w:rsid w:val="00F816E9"/>
  </w:style>
  <w:style w:type="character" w:customStyle="1" w:styleId="WW-Absatz-Standardschriftart1111111111111">
    <w:name w:val="WW-Absatz-Standardschriftart1111111111111"/>
    <w:rsid w:val="00F816E9"/>
  </w:style>
  <w:style w:type="character" w:customStyle="1" w:styleId="WW-Absatz-Standardschriftart11111111111111">
    <w:name w:val="WW-Absatz-Standardschriftart11111111111111"/>
    <w:rsid w:val="00F816E9"/>
  </w:style>
  <w:style w:type="character" w:customStyle="1" w:styleId="WW-Absatz-Standardschriftart111111111111111">
    <w:name w:val="WW-Absatz-Standardschriftart111111111111111"/>
    <w:rsid w:val="00F816E9"/>
  </w:style>
  <w:style w:type="character" w:customStyle="1" w:styleId="WW-Absatz-Standardschriftart1111111111111111">
    <w:name w:val="WW-Absatz-Standardschriftart1111111111111111"/>
    <w:rsid w:val="00F816E9"/>
  </w:style>
  <w:style w:type="character" w:customStyle="1" w:styleId="WW-Absatz-Standardschriftart11111111111111111">
    <w:name w:val="WW-Absatz-Standardschriftart11111111111111111"/>
    <w:rsid w:val="00F816E9"/>
  </w:style>
  <w:style w:type="character" w:customStyle="1" w:styleId="WW-Absatz-Standardschriftart111111111111111111">
    <w:name w:val="WW-Absatz-Standardschriftart111111111111111111"/>
    <w:rsid w:val="00F816E9"/>
  </w:style>
  <w:style w:type="character" w:customStyle="1" w:styleId="WW-Absatz-Standardschriftart1111111111111111111">
    <w:name w:val="WW-Absatz-Standardschriftart1111111111111111111"/>
    <w:rsid w:val="00F816E9"/>
  </w:style>
  <w:style w:type="character" w:customStyle="1" w:styleId="WW8Num2z0">
    <w:name w:val="WW8Num2z0"/>
    <w:rsid w:val="00F816E9"/>
    <w:rPr>
      <w:b/>
      <w:bCs/>
      <w:sz w:val="28"/>
      <w:szCs w:val="28"/>
    </w:rPr>
  </w:style>
  <w:style w:type="character" w:customStyle="1" w:styleId="WW-Absatz-Standardschriftart11111111111111111111">
    <w:name w:val="WW-Absatz-Standardschriftart11111111111111111111"/>
    <w:rsid w:val="00F816E9"/>
  </w:style>
  <w:style w:type="character" w:customStyle="1" w:styleId="WW-Absatz-Standardschriftart111111111111111111111">
    <w:name w:val="WW-Absatz-Standardschriftart111111111111111111111"/>
    <w:rsid w:val="00F816E9"/>
  </w:style>
  <w:style w:type="character" w:customStyle="1" w:styleId="WW-Absatz-Standardschriftart1111111111111111111111">
    <w:name w:val="WW-Absatz-Standardschriftart1111111111111111111111"/>
    <w:rsid w:val="00F816E9"/>
  </w:style>
  <w:style w:type="character" w:customStyle="1" w:styleId="WW-Absatz-Standardschriftart11111111111111111111111">
    <w:name w:val="WW-Absatz-Standardschriftart11111111111111111111111"/>
    <w:rsid w:val="00F816E9"/>
  </w:style>
  <w:style w:type="character" w:customStyle="1" w:styleId="WW-Absatz-Standardschriftart111111111111111111111111">
    <w:name w:val="WW-Absatz-Standardschriftart111111111111111111111111"/>
    <w:rsid w:val="00F816E9"/>
  </w:style>
  <w:style w:type="character" w:customStyle="1" w:styleId="WW-Absatz-Standardschriftart1111111111111111111111111">
    <w:name w:val="WW-Absatz-Standardschriftart1111111111111111111111111"/>
    <w:rsid w:val="00F816E9"/>
  </w:style>
  <w:style w:type="character" w:customStyle="1" w:styleId="WW-Absatz-Standardschriftart11111111111111111111111111">
    <w:name w:val="WW-Absatz-Standardschriftart11111111111111111111111111"/>
    <w:rsid w:val="00F816E9"/>
  </w:style>
  <w:style w:type="character" w:customStyle="1" w:styleId="WW-Absatz-Standardschriftart111111111111111111111111111">
    <w:name w:val="WW-Absatz-Standardschriftart111111111111111111111111111"/>
    <w:rsid w:val="00F816E9"/>
  </w:style>
  <w:style w:type="character" w:customStyle="1" w:styleId="WW-Absatz-Standardschriftart1111111111111111111111111111">
    <w:name w:val="WW-Absatz-Standardschriftart1111111111111111111111111111"/>
    <w:rsid w:val="00F816E9"/>
  </w:style>
  <w:style w:type="character" w:customStyle="1" w:styleId="WW8Num1z1">
    <w:name w:val="WW8Num1z1"/>
    <w:rsid w:val="00F816E9"/>
    <w:rPr>
      <w:b w:val="0"/>
    </w:rPr>
  </w:style>
  <w:style w:type="character" w:customStyle="1" w:styleId="WW8Num3z0">
    <w:name w:val="WW8Num3z0"/>
    <w:rsid w:val="00F816E9"/>
    <w:rPr>
      <w:sz w:val="18"/>
    </w:rPr>
  </w:style>
  <w:style w:type="character" w:customStyle="1" w:styleId="1b">
    <w:name w:val="Основной шрифт абзаца1"/>
    <w:rsid w:val="00F816E9"/>
  </w:style>
  <w:style w:type="character" w:customStyle="1" w:styleId="affc">
    <w:name w:val="Символ нумерации"/>
    <w:rsid w:val="00F816E9"/>
    <w:rPr>
      <w:b/>
      <w:bCs/>
    </w:rPr>
  </w:style>
  <w:style w:type="paragraph" w:customStyle="1" w:styleId="affd">
    <w:name w:val="Заголовок"/>
    <w:basedOn w:val="a1"/>
    <w:next w:val="a5"/>
    <w:qFormat/>
    <w:rsid w:val="00F816E9"/>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affe">
    <w:name w:val="List"/>
    <w:basedOn w:val="a5"/>
    <w:rsid w:val="00F816E9"/>
    <w:pPr>
      <w:suppressAutoHyphens/>
      <w:autoSpaceDE/>
      <w:autoSpaceDN/>
      <w:spacing w:after="120"/>
      <w:jc w:val="left"/>
    </w:pPr>
    <w:rPr>
      <w:rFonts w:cs="Tahoma"/>
      <w:sz w:val="24"/>
      <w:szCs w:val="24"/>
      <w:lang w:eastAsia="ar-SA"/>
    </w:rPr>
  </w:style>
  <w:style w:type="paragraph" w:customStyle="1" w:styleId="1c">
    <w:name w:val="Название1"/>
    <w:basedOn w:val="a1"/>
    <w:rsid w:val="00F816E9"/>
    <w:pPr>
      <w:suppressLineNumbers/>
      <w:suppressAutoHyphens/>
      <w:overflowPunct/>
      <w:autoSpaceDE/>
      <w:autoSpaceDN/>
      <w:adjustRightInd/>
      <w:spacing w:before="120" w:after="120"/>
      <w:textAlignment w:val="auto"/>
    </w:pPr>
    <w:rPr>
      <w:rFonts w:cs="Tahoma"/>
      <w:i/>
      <w:iCs/>
      <w:sz w:val="24"/>
      <w:szCs w:val="24"/>
      <w:lang w:eastAsia="ar-SA"/>
    </w:rPr>
  </w:style>
  <w:style w:type="paragraph" w:customStyle="1" w:styleId="1d">
    <w:name w:val="Указатель1"/>
    <w:basedOn w:val="a1"/>
    <w:rsid w:val="00F816E9"/>
    <w:pPr>
      <w:suppressLineNumbers/>
      <w:suppressAutoHyphens/>
      <w:overflowPunct/>
      <w:autoSpaceDE/>
      <w:autoSpaceDN/>
      <w:adjustRightInd/>
      <w:textAlignment w:val="auto"/>
    </w:pPr>
    <w:rPr>
      <w:rFonts w:cs="Tahoma"/>
      <w:sz w:val="24"/>
      <w:szCs w:val="24"/>
      <w:lang w:eastAsia="ar-SA"/>
    </w:rPr>
  </w:style>
  <w:style w:type="paragraph" w:styleId="afff">
    <w:name w:val="Title"/>
    <w:basedOn w:val="affd"/>
    <w:next w:val="aff4"/>
    <w:link w:val="afff0"/>
    <w:qFormat/>
    <w:rsid w:val="00F816E9"/>
  </w:style>
  <w:style w:type="character" w:customStyle="1" w:styleId="afff0">
    <w:name w:val="Название Знак"/>
    <w:basedOn w:val="a2"/>
    <w:link w:val="afff"/>
    <w:rsid w:val="00F816E9"/>
    <w:rPr>
      <w:rFonts w:ascii="Arial" w:eastAsia="MS Mincho" w:hAnsi="Arial" w:cs="Tahoma"/>
      <w:sz w:val="28"/>
      <w:szCs w:val="28"/>
      <w:lang w:eastAsia="ar-SA"/>
    </w:rPr>
  </w:style>
  <w:style w:type="paragraph" w:customStyle="1" w:styleId="afff1">
    <w:name w:val="Содержимое таблицы"/>
    <w:basedOn w:val="a1"/>
    <w:rsid w:val="00F816E9"/>
    <w:pPr>
      <w:suppressLineNumbers/>
      <w:suppressAutoHyphens/>
      <w:overflowPunct/>
      <w:autoSpaceDE/>
      <w:autoSpaceDN/>
      <w:adjustRightInd/>
      <w:textAlignment w:val="auto"/>
    </w:pPr>
    <w:rPr>
      <w:sz w:val="24"/>
      <w:szCs w:val="24"/>
      <w:lang w:eastAsia="ar-SA"/>
    </w:rPr>
  </w:style>
  <w:style w:type="paragraph" w:customStyle="1" w:styleId="afff2">
    <w:name w:val="Заголовок таблицы"/>
    <w:basedOn w:val="afff1"/>
    <w:rsid w:val="00F816E9"/>
    <w:pPr>
      <w:jc w:val="center"/>
    </w:pPr>
    <w:rPr>
      <w:b/>
      <w:bCs/>
    </w:rPr>
  </w:style>
  <w:style w:type="character" w:customStyle="1" w:styleId="iceouttxt4">
    <w:name w:val="iceouttxt4"/>
    <w:basedOn w:val="a2"/>
    <w:rsid w:val="00F816E9"/>
  </w:style>
  <w:style w:type="character" w:customStyle="1" w:styleId="2b">
    <w:name w:val="Основной текст (2)_"/>
    <w:basedOn w:val="a2"/>
    <w:link w:val="2c"/>
    <w:rsid w:val="00F816E9"/>
    <w:rPr>
      <w:rFonts w:ascii="Arial" w:eastAsia="Arial" w:hAnsi="Arial" w:cs="Arial"/>
      <w:sz w:val="21"/>
      <w:szCs w:val="21"/>
      <w:shd w:val="clear" w:color="auto" w:fill="FFFFFF"/>
    </w:rPr>
  </w:style>
  <w:style w:type="paragraph" w:customStyle="1" w:styleId="2c">
    <w:name w:val="Основной текст (2)"/>
    <w:basedOn w:val="a1"/>
    <w:link w:val="2b"/>
    <w:rsid w:val="00F816E9"/>
    <w:pPr>
      <w:shd w:val="clear" w:color="auto" w:fill="FFFFFF"/>
      <w:overflowPunct/>
      <w:autoSpaceDE/>
      <w:autoSpaceDN/>
      <w:adjustRightInd/>
      <w:spacing w:line="250" w:lineRule="exact"/>
      <w:textAlignment w:val="auto"/>
    </w:pPr>
    <w:rPr>
      <w:rFonts w:ascii="Arial" w:eastAsia="Arial" w:hAnsi="Arial" w:cs="Arial"/>
      <w:sz w:val="21"/>
      <w:szCs w:val="21"/>
    </w:rPr>
  </w:style>
  <w:style w:type="character" w:customStyle="1" w:styleId="1pt">
    <w:name w:val="Основной текст + Интервал 1 pt"/>
    <w:basedOn w:val="aff1"/>
    <w:rsid w:val="00F816E9"/>
    <w:rPr>
      <w:rFonts w:ascii="Tahoma" w:eastAsia="Tahoma" w:hAnsi="Tahoma" w:cs="Tahoma"/>
      <w:b w:val="0"/>
      <w:bCs w:val="0"/>
      <w:i w:val="0"/>
      <w:iCs w:val="0"/>
      <w:smallCaps w:val="0"/>
      <w:strike w:val="0"/>
      <w:spacing w:val="20"/>
      <w:sz w:val="16"/>
      <w:szCs w:val="16"/>
      <w:shd w:val="clear" w:color="auto" w:fill="FFFFFF"/>
    </w:rPr>
  </w:style>
  <w:style w:type="paragraph" w:customStyle="1" w:styleId="210">
    <w:name w:val="Основной текст 21"/>
    <w:basedOn w:val="a1"/>
    <w:rsid w:val="00F816E9"/>
    <w:pPr>
      <w:widowControl w:val="0"/>
      <w:suppressAutoHyphens/>
      <w:overflowPunct/>
      <w:autoSpaceDE/>
      <w:autoSpaceDN/>
      <w:adjustRightInd/>
      <w:jc w:val="both"/>
      <w:textAlignment w:val="auto"/>
    </w:pPr>
    <w:rPr>
      <w:rFonts w:ascii="Arial" w:eastAsia="Lucida Sans Unicode" w:hAnsi="Arial"/>
      <w:kern w:val="1"/>
      <w:szCs w:val="28"/>
      <w:lang w:eastAsia="ar-SA"/>
    </w:rPr>
  </w:style>
  <w:style w:type="paragraph" w:customStyle="1" w:styleId="211">
    <w:name w:val="Основной текст с отступом 21"/>
    <w:basedOn w:val="a1"/>
    <w:rsid w:val="00F816E9"/>
    <w:pPr>
      <w:suppressAutoHyphens/>
      <w:overflowPunct/>
      <w:autoSpaceDE/>
      <w:autoSpaceDN/>
      <w:adjustRightInd/>
      <w:spacing w:after="120" w:line="480" w:lineRule="auto"/>
      <w:ind w:left="283" w:firstLine="720"/>
      <w:textAlignment w:val="auto"/>
    </w:pPr>
    <w:rPr>
      <w:sz w:val="24"/>
      <w:szCs w:val="24"/>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1"/>
    <w:rsid w:val="00F816E9"/>
    <w:pPr>
      <w:overflowPunct/>
      <w:autoSpaceDE/>
      <w:autoSpaceDN/>
      <w:adjustRightInd/>
      <w:textAlignment w:val="auto"/>
    </w:pPr>
    <w:rPr>
      <w:rFonts w:ascii="Verdana" w:hAnsi="Verdana" w:cs="Verdana"/>
      <w:lang w:val="en-US" w:eastAsia="en-US"/>
    </w:rPr>
  </w:style>
  <w:style w:type="paragraph" w:customStyle="1" w:styleId="Iauiue">
    <w:name w:val="Iau?iue"/>
    <w:rsid w:val="00F816E9"/>
    <w:rPr>
      <w:rFonts w:eastAsia="Calibri"/>
      <w:lang w:val="en-US"/>
    </w:rPr>
  </w:style>
  <w:style w:type="character" w:customStyle="1" w:styleId="iceouttxt5">
    <w:name w:val="iceouttxt5"/>
    <w:rsid w:val="00F816E9"/>
    <w:rPr>
      <w:rFonts w:ascii="Arial" w:hAnsi="Arial" w:cs="Arial" w:hint="default"/>
      <w:color w:val="666666"/>
      <w:sz w:val="19"/>
      <w:szCs w:val="19"/>
    </w:rPr>
  </w:style>
  <w:style w:type="paragraph" w:customStyle="1" w:styleId="1e">
    <w:name w:val="Знак Знак1"/>
    <w:basedOn w:val="a1"/>
    <w:rsid w:val="00F816E9"/>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1f">
    <w:name w:val="Заголовок №1_"/>
    <w:link w:val="1f0"/>
    <w:rsid w:val="00F816E9"/>
    <w:rPr>
      <w:rFonts w:ascii="Garamond" w:eastAsia="Garamond" w:hAnsi="Garamond" w:cs="Garamond"/>
      <w:shd w:val="clear" w:color="auto" w:fill="FFFFFF"/>
    </w:rPr>
  </w:style>
  <w:style w:type="paragraph" w:customStyle="1" w:styleId="1f0">
    <w:name w:val="Заголовок №1"/>
    <w:basedOn w:val="a1"/>
    <w:link w:val="1f"/>
    <w:rsid w:val="00F816E9"/>
    <w:pPr>
      <w:shd w:val="clear" w:color="auto" w:fill="FFFFFF"/>
      <w:overflowPunct/>
      <w:autoSpaceDE/>
      <w:autoSpaceDN/>
      <w:adjustRightInd/>
      <w:spacing w:after="540" w:line="0" w:lineRule="atLeast"/>
      <w:textAlignment w:val="auto"/>
      <w:outlineLvl w:val="0"/>
    </w:pPr>
    <w:rPr>
      <w:rFonts w:ascii="Garamond" w:eastAsia="Garamond" w:hAnsi="Garamond" w:cs="Garamond"/>
    </w:rPr>
  </w:style>
  <w:style w:type="character" w:customStyle="1" w:styleId="2d">
    <w:name w:val="Основной шрифт абзаца2"/>
    <w:rsid w:val="00F816E9"/>
  </w:style>
  <w:style w:type="paragraph" w:customStyle="1" w:styleId="2e">
    <w:name w:val="Название2"/>
    <w:basedOn w:val="a1"/>
    <w:rsid w:val="00F816E9"/>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2f">
    <w:name w:val="Указатель2"/>
    <w:basedOn w:val="a1"/>
    <w:rsid w:val="00F816E9"/>
    <w:pPr>
      <w:suppressLineNumbers/>
      <w:suppressAutoHyphens/>
      <w:overflowPunct/>
      <w:autoSpaceDE/>
      <w:autoSpaceDN/>
      <w:adjustRightInd/>
      <w:textAlignment w:val="auto"/>
    </w:pPr>
    <w:rPr>
      <w:rFonts w:cs="Mangal"/>
      <w:sz w:val="24"/>
      <w:szCs w:val="24"/>
      <w:lang w:eastAsia="ar-SA"/>
    </w:rPr>
  </w:style>
  <w:style w:type="table" w:customStyle="1" w:styleId="2f0">
    <w:name w:val="Сетка таблицы2"/>
    <w:basedOn w:val="a3"/>
    <w:next w:val="a8"/>
    <w:uiPriority w:val="59"/>
    <w:rsid w:val="00627D9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3"/>
    <w:next w:val="a8"/>
    <w:uiPriority w:val="59"/>
    <w:rsid w:val="006B072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0E7B59"/>
  </w:style>
  <w:style w:type="table" w:customStyle="1" w:styleId="45">
    <w:name w:val="Сетка таблицы4"/>
    <w:basedOn w:val="a3"/>
    <w:next w:val="a8"/>
    <w:uiPriority w:val="59"/>
    <w:rsid w:val="000E7B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4">
    <w:name w:val="Сетка таблицы5"/>
    <w:basedOn w:val="a3"/>
    <w:next w:val="a8"/>
    <w:uiPriority w:val="59"/>
    <w:rsid w:val="00DB131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8"/>
    <w:uiPriority w:val="59"/>
    <w:rsid w:val="003444D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4"/>
    <w:semiHidden/>
    <w:rsid w:val="00496A68"/>
  </w:style>
  <w:style w:type="table" w:customStyle="1" w:styleId="71">
    <w:name w:val="Сетка таблицы7"/>
    <w:basedOn w:val="a3"/>
    <w:next w:val="a8"/>
    <w:rsid w:val="00496A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8"/>
    <w:uiPriority w:val="59"/>
    <w:rsid w:val="00BD608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8"/>
    <w:uiPriority w:val="59"/>
    <w:rsid w:val="00D763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8"/>
    <w:uiPriority w:val="59"/>
    <w:rsid w:val="00094A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текст сноски"/>
    <w:basedOn w:val="a1"/>
    <w:uiPriority w:val="99"/>
    <w:rsid w:val="00720CF5"/>
    <w:pPr>
      <w:widowControl w:val="0"/>
      <w:overflowPunct/>
      <w:autoSpaceDE/>
      <w:autoSpaceDN/>
      <w:adjustRightInd/>
      <w:textAlignment w:val="auto"/>
    </w:pPr>
    <w:rPr>
      <w:rFonts w:ascii="Gelvetsky 12pt" w:hAnsi="Gelvetsky 12pt"/>
      <w:sz w:val="24"/>
      <w:szCs w:val="24"/>
      <w:lang w:val="en-US"/>
    </w:rPr>
  </w:style>
  <w:style w:type="character" w:customStyle="1" w:styleId="afc">
    <w:name w:val="Абзац списка Знак"/>
    <w:link w:val="afb"/>
    <w:uiPriority w:val="34"/>
    <w:rsid w:val="00720CF5"/>
    <w:rPr>
      <w:sz w:val="30"/>
      <w:szCs w:val="24"/>
    </w:rPr>
  </w:style>
  <w:style w:type="character" w:customStyle="1" w:styleId="FontStyle14">
    <w:name w:val="Font Style14"/>
    <w:uiPriority w:val="99"/>
    <w:rsid w:val="00324833"/>
    <w:rPr>
      <w:rFonts w:ascii="Times New Roman" w:hAnsi="Times New Roman" w:cs="Times New Roman"/>
      <w:sz w:val="24"/>
      <w:szCs w:val="24"/>
    </w:rPr>
  </w:style>
  <w:style w:type="paragraph" w:customStyle="1" w:styleId="afff4">
    <w:name w:val="Таблица_ячейка"/>
    <w:basedOn w:val="a1"/>
    <w:rsid w:val="003976CA"/>
    <w:pPr>
      <w:suppressAutoHyphens/>
      <w:overflowPunct/>
      <w:autoSpaceDE/>
      <w:autoSpaceDN/>
      <w:adjustRightInd/>
      <w:snapToGrid w:val="0"/>
      <w:jc w:val="both"/>
      <w:textAlignment w:val="auto"/>
    </w:pPr>
    <w:rPr>
      <w:position w:val="2"/>
      <w:sz w:val="24"/>
      <w:szCs w:val="24"/>
      <w:lang w:eastAsia="ar-SA"/>
    </w:rPr>
  </w:style>
  <w:style w:type="paragraph" w:customStyle="1" w:styleId="afff5">
    <w:name w:val="Стиль Таблица_ячейка_центр"/>
    <w:basedOn w:val="afff4"/>
    <w:rsid w:val="003976CA"/>
    <w:pPr>
      <w:jc w:val="center"/>
    </w:pPr>
    <w:rPr>
      <w:szCs w:val="20"/>
    </w:rPr>
  </w:style>
  <w:style w:type="paragraph" w:customStyle="1" w:styleId="1f1">
    <w:name w:val="Текст1"/>
    <w:basedOn w:val="a1"/>
    <w:rsid w:val="003976CA"/>
    <w:pPr>
      <w:suppressAutoHyphens/>
      <w:overflowPunct/>
      <w:autoSpaceDE/>
      <w:autoSpaceDN/>
      <w:adjustRightInd/>
      <w:textAlignment w:val="auto"/>
    </w:pPr>
    <w:rPr>
      <w:rFonts w:ascii="Courier New" w:hAnsi="Courier New"/>
      <w:lang w:eastAsia="ar-SA"/>
    </w:rPr>
  </w:style>
  <w:style w:type="paragraph" w:customStyle="1" w:styleId="310">
    <w:name w:val="Основной текст с отступом 31"/>
    <w:basedOn w:val="a1"/>
    <w:rsid w:val="003976CA"/>
    <w:pPr>
      <w:suppressAutoHyphens/>
      <w:overflowPunct/>
      <w:autoSpaceDE/>
      <w:autoSpaceDN/>
      <w:adjustRightInd/>
      <w:ind w:left="426"/>
      <w:jc w:val="both"/>
      <w:textAlignment w:val="auto"/>
    </w:pPr>
    <w:rPr>
      <w:sz w:val="24"/>
      <w:szCs w:val="24"/>
      <w:lang w:eastAsia="ar-SA"/>
    </w:rPr>
  </w:style>
  <w:style w:type="paragraph" w:customStyle="1" w:styleId="Web">
    <w:name w:val="Обычный (веб).Обычный (Web)"/>
    <w:basedOn w:val="a1"/>
    <w:rsid w:val="003976CA"/>
    <w:pPr>
      <w:suppressAutoHyphens/>
      <w:overflowPunct/>
      <w:autoSpaceDE/>
      <w:autoSpaceDN/>
      <w:adjustRightInd/>
      <w:textAlignment w:val="auto"/>
    </w:pPr>
    <w:rPr>
      <w:sz w:val="24"/>
      <w:szCs w:val="24"/>
      <w:lang w:eastAsia="ar-SA"/>
    </w:rPr>
  </w:style>
  <w:style w:type="paragraph" w:customStyle="1" w:styleId="1f2">
    <w:name w:val="Знак Знак Знак1 Знак Знак Знак Знак Знак Знак Знак"/>
    <w:basedOn w:val="a1"/>
    <w:rsid w:val="003976CA"/>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Style16">
    <w:name w:val="Style16"/>
    <w:basedOn w:val="a1"/>
    <w:rsid w:val="003976CA"/>
    <w:pPr>
      <w:widowControl w:val="0"/>
      <w:overflowPunct/>
      <w:spacing w:line="267" w:lineRule="exact"/>
      <w:jc w:val="both"/>
      <w:textAlignment w:val="auto"/>
    </w:pPr>
    <w:rPr>
      <w:rFonts w:ascii="Impact" w:hAnsi="Impact"/>
      <w:sz w:val="24"/>
      <w:szCs w:val="24"/>
    </w:rPr>
  </w:style>
  <w:style w:type="character" w:customStyle="1" w:styleId="FontStyle34">
    <w:name w:val="Font Style34"/>
    <w:rsid w:val="003976CA"/>
    <w:rPr>
      <w:rFonts w:ascii="Times New Roman" w:hAnsi="Times New Roman" w:cs="Times New Roman" w:hint="default"/>
      <w:sz w:val="20"/>
      <w:szCs w:val="20"/>
    </w:rPr>
  </w:style>
  <w:style w:type="paragraph" w:customStyle="1" w:styleId="2f2">
    <w:name w:val="2"/>
    <w:basedOn w:val="a1"/>
    <w:next w:val="20"/>
    <w:autoRedefine/>
    <w:rsid w:val="003976CA"/>
    <w:pPr>
      <w:overflowPunct/>
      <w:autoSpaceDE/>
      <w:autoSpaceDN/>
      <w:adjustRightInd/>
      <w:spacing w:after="160" w:line="240" w:lineRule="exact"/>
      <w:textAlignment w:val="auto"/>
    </w:pPr>
    <w:rPr>
      <w:sz w:val="24"/>
      <w:lang w:val="en-US" w:eastAsia="en-US"/>
    </w:rPr>
  </w:style>
  <w:style w:type="character" w:customStyle="1" w:styleId="3f">
    <w:name w:val="Знак Знак3"/>
    <w:rsid w:val="003976CA"/>
    <w:rPr>
      <w:sz w:val="28"/>
      <w:szCs w:val="24"/>
      <w:lang w:val="ru-RU" w:eastAsia="ru-RU" w:bidi="ar-SA"/>
    </w:rPr>
  </w:style>
  <w:style w:type="character" w:customStyle="1" w:styleId="H5">
    <w:name w:val="H5 Знак Знак"/>
    <w:rsid w:val="003976CA"/>
    <w:rPr>
      <w:b/>
      <w:bCs/>
      <w:sz w:val="28"/>
      <w:szCs w:val="24"/>
      <w:lang w:val="ru-RU" w:eastAsia="ru-RU" w:bidi="ar-SA"/>
    </w:rPr>
  </w:style>
  <w:style w:type="character" w:customStyle="1" w:styleId="H3">
    <w:name w:val="H3 Знак Знак"/>
    <w:rsid w:val="003976CA"/>
    <w:rPr>
      <w:sz w:val="28"/>
      <w:szCs w:val="24"/>
      <w:lang w:val="ru-RU" w:eastAsia="ru-RU" w:bidi="ar-SA"/>
    </w:rPr>
  </w:style>
  <w:style w:type="character" w:customStyle="1" w:styleId="H1">
    <w:name w:val="H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rsid w:val="003976CA"/>
    <w:rPr>
      <w:sz w:val="28"/>
      <w:szCs w:val="24"/>
      <w:lang w:val="ru-RU" w:eastAsia="ru-RU" w:bidi="ar-SA"/>
    </w:rPr>
  </w:style>
  <w:style w:type="character" w:customStyle="1" w:styleId="WW8Num10z0">
    <w:name w:val="WW8Num10z0"/>
    <w:rsid w:val="003976CA"/>
    <w:rPr>
      <w:b/>
    </w:rPr>
  </w:style>
  <w:style w:type="paragraph" w:customStyle="1" w:styleId="1f3">
    <w:name w:val="Абзац списка1"/>
    <w:basedOn w:val="a1"/>
    <w:link w:val="ListParagraphChar"/>
    <w:rsid w:val="003976CA"/>
    <w:pPr>
      <w:overflowPunct/>
      <w:autoSpaceDE/>
      <w:autoSpaceDN/>
      <w:adjustRightInd/>
      <w:ind w:left="720"/>
      <w:contextualSpacing/>
      <w:textAlignment w:val="auto"/>
    </w:pPr>
    <w:rPr>
      <w:rFonts w:eastAsia="Calibri"/>
      <w:sz w:val="24"/>
      <w:szCs w:val="24"/>
      <w:lang w:val="en-US" w:eastAsia="en-US"/>
    </w:rPr>
  </w:style>
  <w:style w:type="paragraph" w:customStyle="1" w:styleId="Default">
    <w:name w:val="Default"/>
    <w:rsid w:val="003976CA"/>
    <w:pPr>
      <w:autoSpaceDE w:val="0"/>
      <w:autoSpaceDN w:val="0"/>
      <w:adjustRightInd w:val="0"/>
    </w:pPr>
    <w:rPr>
      <w:rFonts w:ascii="Arial" w:hAnsi="Arial" w:cs="Arial"/>
      <w:color w:val="000000"/>
      <w:sz w:val="24"/>
      <w:szCs w:val="24"/>
    </w:rPr>
  </w:style>
  <w:style w:type="paragraph" w:customStyle="1" w:styleId="Pa10">
    <w:name w:val="Pa10"/>
    <w:basedOn w:val="Default"/>
    <w:next w:val="Default"/>
    <w:rsid w:val="003976CA"/>
    <w:pPr>
      <w:widowControl w:val="0"/>
      <w:spacing w:line="401" w:lineRule="atLeast"/>
    </w:pPr>
    <w:rPr>
      <w:rFonts w:ascii="Officina Sans C" w:hAnsi="Officina Sans C" w:cs="Times New Roman"/>
      <w:color w:val="auto"/>
      <w:sz w:val="20"/>
    </w:rPr>
  </w:style>
  <w:style w:type="character" w:customStyle="1" w:styleId="iceouttxt">
    <w:name w:val="iceouttxt"/>
    <w:basedOn w:val="a2"/>
    <w:rsid w:val="003976CA"/>
  </w:style>
  <w:style w:type="character" w:customStyle="1" w:styleId="description">
    <w:name w:val="description"/>
    <w:rsid w:val="003976CA"/>
  </w:style>
  <w:style w:type="character" w:customStyle="1" w:styleId="ConsPlusNormal0">
    <w:name w:val="ConsPlusNormal Знак"/>
    <w:link w:val="ConsPlusNormal"/>
    <w:uiPriority w:val="99"/>
    <w:locked/>
    <w:rsid w:val="0016123A"/>
    <w:rPr>
      <w:rFonts w:ascii="Arial" w:hAnsi="Arial" w:cs="Arial"/>
    </w:rPr>
  </w:style>
  <w:style w:type="paragraph" w:customStyle="1" w:styleId="msonormalcxspmiddlecxsplast">
    <w:name w:val="msonormalcxspmiddlecxsplast"/>
    <w:basedOn w:val="a1"/>
    <w:rsid w:val="00572244"/>
    <w:pPr>
      <w:overflowPunct/>
      <w:autoSpaceDE/>
      <w:autoSpaceDN/>
      <w:adjustRightInd/>
      <w:spacing w:before="100" w:beforeAutospacing="1" w:after="100" w:afterAutospacing="1"/>
      <w:textAlignment w:val="auto"/>
    </w:pPr>
    <w:rPr>
      <w:sz w:val="24"/>
      <w:szCs w:val="24"/>
    </w:rPr>
  </w:style>
  <w:style w:type="paragraph" w:customStyle="1" w:styleId="msonormalcxsplast">
    <w:name w:val="msonormalcxsplast"/>
    <w:basedOn w:val="a1"/>
    <w:rsid w:val="00A56E4B"/>
    <w:pPr>
      <w:overflowPunct/>
      <w:autoSpaceDE/>
      <w:autoSpaceDN/>
      <w:adjustRightInd/>
      <w:spacing w:before="100" w:beforeAutospacing="1" w:after="100" w:afterAutospacing="1"/>
      <w:textAlignment w:val="auto"/>
    </w:pPr>
    <w:rPr>
      <w:sz w:val="24"/>
      <w:szCs w:val="24"/>
    </w:rPr>
  </w:style>
  <w:style w:type="paragraph" w:customStyle="1" w:styleId="msonormalcxspmiddlecxspmiddlecxsplast">
    <w:name w:val="msonormalcxspmiddlecxspmiddlecxsplast"/>
    <w:basedOn w:val="a1"/>
    <w:rsid w:val="00A56E4B"/>
    <w:pPr>
      <w:overflowPunct/>
      <w:autoSpaceDE/>
      <w:autoSpaceDN/>
      <w:adjustRightInd/>
      <w:spacing w:before="100" w:beforeAutospacing="1" w:after="100" w:afterAutospacing="1"/>
      <w:textAlignment w:val="auto"/>
    </w:pPr>
    <w:rPr>
      <w:sz w:val="24"/>
      <w:szCs w:val="24"/>
    </w:rPr>
  </w:style>
  <w:style w:type="character" w:customStyle="1" w:styleId="WW8Num1z0">
    <w:name w:val="WW8Num1z0"/>
    <w:rsid w:val="005970A6"/>
    <w:rPr>
      <w:b/>
    </w:rPr>
  </w:style>
  <w:style w:type="character" w:customStyle="1" w:styleId="46">
    <w:name w:val="Основной шрифт абзаца4"/>
    <w:rsid w:val="005970A6"/>
  </w:style>
  <w:style w:type="character" w:customStyle="1" w:styleId="3f0">
    <w:name w:val="Основной шрифт абзаца3"/>
    <w:rsid w:val="005970A6"/>
  </w:style>
  <w:style w:type="paragraph" w:customStyle="1" w:styleId="47">
    <w:name w:val="Указатель4"/>
    <w:basedOn w:val="a1"/>
    <w:rsid w:val="005970A6"/>
    <w:pPr>
      <w:suppressLineNumbers/>
      <w:suppressAutoHyphens/>
      <w:overflowPunct/>
      <w:autoSpaceDE/>
      <w:autoSpaceDN/>
      <w:adjustRightInd/>
      <w:textAlignment w:val="auto"/>
    </w:pPr>
    <w:rPr>
      <w:rFonts w:cs="Mangal"/>
      <w:sz w:val="24"/>
      <w:szCs w:val="24"/>
      <w:lang w:eastAsia="zh-CN"/>
    </w:rPr>
  </w:style>
  <w:style w:type="paragraph" w:customStyle="1" w:styleId="2f3">
    <w:name w:val="Название объекта2"/>
    <w:basedOn w:val="a1"/>
    <w:rsid w:val="005970A6"/>
    <w:pPr>
      <w:suppressLineNumbers/>
      <w:suppressAutoHyphens/>
      <w:overflowPunct/>
      <w:autoSpaceDE/>
      <w:autoSpaceDN/>
      <w:adjustRightInd/>
      <w:spacing w:before="120" w:after="120"/>
      <w:textAlignment w:val="auto"/>
    </w:pPr>
    <w:rPr>
      <w:rFonts w:cs="Mangal"/>
      <w:i/>
      <w:iCs/>
      <w:sz w:val="24"/>
      <w:szCs w:val="24"/>
      <w:lang w:eastAsia="zh-CN"/>
    </w:rPr>
  </w:style>
  <w:style w:type="paragraph" w:customStyle="1" w:styleId="3f1">
    <w:name w:val="Указатель3"/>
    <w:basedOn w:val="a1"/>
    <w:rsid w:val="005970A6"/>
    <w:pPr>
      <w:suppressLineNumbers/>
      <w:suppressAutoHyphens/>
      <w:overflowPunct/>
      <w:autoSpaceDE/>
      <w:autoSpaceDN/>
      <w:adjustRightInd/>
      <w:textAlignment w:val="auto"/>
    </w:pPr>
    <w:rPr>
      <w:rFonts w:cs="Mangal"/>
      <w:sz w:val="24"/>
      <w:szCs w:val="24"/>
      <w:lang w:eastAsia="zh-CN"/>
    </w:rPr>
  </w:style>
  <w:style w:type="paragraph" w:customStyle="1" w:styleId="1f4">
    <w:name w:val="Название объекта1"/>
    <w:basedOn w:val="a1"/>
    <w:rsid w:val="005970A6"/>
    <w:pPr>
      <w:suppressLineNumbers/>
      <w:suppressAutoHyphens/>
      <w:overflowPunct/>
      <w:autoSpaceDE/>
      <w:autoSpaceDN/>
      <w:adjustRightInd/>
      <w:spacing w:before="120" w:after="120"/>
      <w:textAlignment w:val="auto"/>
    </w:pPr>
    <w:rPr>
      <w:rFonts w:ascii="Arial" w:hAnsi="Arial" w:cs="Mangal"/>
      <w:i/>
      <w:iCs/>
      <w:szCs w:val="24"/>
      <w:lang w:eastAsia="zh-CN"/>
    </w:rPr>
  </w:style>
  <w:style w:type="paragraph" w:customStyle="1" w:styleId="101">
    <w:name w:val="Знак Знак10 Знак Знак"/>
    <w:basedOn w:val="a1"/>
    <w:rsid w:val="005970A6"/>
    <w:pPr>
      <w:suppressAutoHyphens/>
      <w:overflowPunct/>
      <w:autoSpaceDE/>
      <w:autoSpaceDN/>
      <w:adjustRightInd/>
      <w:spacing w:before="280" w:after="280"/>
      <w:textAlignment w:val="auto"/>
    </w:pPr>
    <w:rPr>
      <w:rFonts w:ascii="Tahoma" w:hAnsi="Tahoma" w:cs="Tahoma"/>
      <w:lang w:val="en-US" w:eastAsia="zh-CN"/>
    </w:rPr>
  </w:style>
  <w:style w:type="paragraph" w:customStyle="1" w:styleId="afff6">
    <w:name w:val="Знак Знак"/>
    <w:basedOn w:val="a1"/>
    <w:rsid w:val="005970A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7">
    <w:name w:val="Знак Знак Знак Знак"/>
    <w:basedOn w:val="a1"/>
    <w:rsid w:val="005970A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xl65">
    <w:name w:val="xl65"/>
    <w:basedOn w:val="a1"/>
    <w:rsid w:val="00D148D2"/>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1"/>
    <w:rsid w:val="00D148D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ourier New" w:hAnsi="Courier New" w:cs="Courier New"/>
      <w:sz w:val="18"/>
      <w:szCs w:val="18"/>
    </w:rPr>
  </w:style>
  <w:style w:type="paragraph" w:customStyle="1" w:styleId="xl67">
    <w:name w:val="xl67"/>
    <w:basedOn w:val="a1"/>
    <w:rsid w:val="00D148D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18"/>
      <w:szCs w:val="18"/>
    </w:rPr>
  </w:style>
  <w:style w:type="paragraph" w:customStyle="1" w:styleId="xl68">
    <w:name w:val="xl68"/>
    <w:basedOn w:val="a1"/>
    <w:rsid w:val="00D148D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ourier New" w:hAnsi="Courier New" w:cs="Courier New"/>
      <w:sz w:val="18"/>
      <w:szCs w:val="18"/>
    </w:rPr>
  </w:style>
  <w:style w:type="paragraph" w:customStyle="1" w:styleId="xl69">
    <w:name w:val="xl69"/>
    <w:basedOn w:val="a1"/>
    <w:rsid w:val="00D148D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8"/>
      <w:szCs w:val="18"/>
    </w:rPr>
  </w:style>
  <w:style w:type="paragraph" w:customStyle="1" w:styleId="xl70">
    <w:name w:val="xl70"/>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8"/>
      <w:szCs w:val="18"/>
    </w:rPr>
  </w:style>
  <w:style w:type="paragraph" w:customStyle="1" w:styleId="xl71">
    <w:name w:val="xl71"/>
    <w:basedOn w:val="a1"/>
    <w:rsid w:val="00D148D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Courier New" w:hAnsi="Courier New" w:cs="Courier New"/>
      <w:sz w:val="2"/>
      <w:szCs w:val="2"/>
    </w:rPr>
  </w:style>
  <w:style w:type="paragraph" w:customStyle="1" w:styleId="xl72">
    <w:name w:val="xl72"/>
    <w:basedOn w:val="a1"/>
    <w:rsid w:val="00D148D2"/>
    <w:pPr>
      <w:pBdr>
        <w:top w:val="single" w:sz="8" w:space="0" w:color="auto"/>
        <w:bottom w:val="single" w:sz="8" w:space="0" w:color="auto"/>
      </w:pBdr>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73">
    <w:name w:val="xl73"/>
    <w:basedOn w:val="a1"/>
    <w:rsid w:val="00D148D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74">
    <w:name w:val="xl74"/>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Courier New" w:hAnsi="Courier New" w:cs="Courier New"/>
      <w:sz w:val="18"/>
      <w:szCs w:val="18"/>
    </w:rPr>
  </w:style>
  <w:style w:type="paragraph" w:customStyle="1" w:styleId="xl75">
    <w:name w:val="xl75"/>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76">
    <w:name w:val="xl76"/>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Courier New" w:hAnsi="Courier New" w:cs="Courier New"/>
      <w:sz w:val="18"/>
      <w:szCs w:val="18"/>
    </w:rPr>
  </w:style>
  <w:style w:type="paragraph" w:customStyle="1" w:styleId="xl77">
    <w:name w:val="xl77"/>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78">
    <w:name w:val="xl78"/>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79">
    <w:name w:val="xl79"/>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80">
    <w:name w:val="xl80"/>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81">
    <w:name w:val="xl81"/>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82">
    <w:name w:val="xl82"/>
    <w:basedOn w:val="a1"/>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ourier New" w:hAnsi="Courier New" w:cs="Courier New"/>
      <w:sz w:val="18"/>
      <w:szCs w:val="18"/>
    </w:rPr>
  </w:style>
  <w:style w:type="character" w:customStyle="1" w:styleId="highlight">
    <w:name w:val="highlight"/>
    <w:rsid w:val="008D03A4"/>
  </w:style>
  <w:style w:type="character" w:customStyle="1" w:styleId="rserrhl1">
    <w:name w:val="rs_err_hl1"/>
    <w:basedOn w:val="a2"/>
    <w:rsid w:val="009968F3"/>
    <w:rPr>
      <w:rFonts w:ascii="Arial" w:hAnsi="Arial" w:cs="Arial" w:hint="default"/>
      <w:color w:val="625F5F"/>
      <w:sz w:val="17"/>
      <w:szCs w:val="17"/>
    </w:rPr>
  </w:style>
  <w:style w:type="character" w:customStyle="1" w:styleId="ListParagraphChar">
    <w:name w:val="List Paragraph Char"/>
    <w:link w:val="1f3"/>
    <w:locked/>
    <w:rsid w:val="006E1654"/>
    <w:rPr>
      <w:rFonts w:eastAsia="Calibri"/>
      <w:sz w:val="24"/>
      <w:szCs w:val="24"/>
      <w:lang w:val="en-US" w:eastAsia="en-US"/>
    </w:rPr>
  </w:style>
  <w:style w:type="character" w:customStyle="1" w:styleId="value">
    <w:name w:val="value"/>
    <w:basedOn w:val="a2"/>
    <w:rsid w:val="002D3934"/>
  </w:style>
  <w:style w:type="character" w:customStyle="1" w:styleId="afe">
    <w:name w:val="Без интервала Знак"/>
    <w:link w:val="afd"/>
    <w:uiPriority w:val="1"/>
    <w:locked/>
    <w:rsid w:val="007F5D27"/>
    <w:rPr>
      <w:sz w:val="24"/>
      <w:szCs w:val="24"/>
    </w:rPr>
  </w:style>
  <w:style w:type="character" w:customStyle="1" w:styleId="2f4">
    <w:name w:val="Основной текст (2) + Полужирный"/>
    <w:basedOn w:val="a2"/>
    <w:rsid w:val="007F5D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styleId="HTML1">
    <w:name w:val="HTML Acronym"/>
    <w:basedOn w:val="a2"/>
    <w:uiPriority w:val="99"/>
    <w:unhideWhenUsed/>
    <w:rsid w:val="00D7460A"/>
  </w:style>
  <w:style w:type="character" w:customStyle="1" w:styleId="select">
    <w:name w:val="select"/>
    <w:basedOn w:val="a2"/>
    <w:rsid w:val="004F6B77"/>
  </w:style>
  <w:style w:type="character" w:customStyle="1" w:styleId="nmb">
    <w:name w:val="nmb"/>
    <w:basedOn w:val="a2"/>
    <w:rsid w:val="004F6B77"/>
  </w:style>
  <w:style w:type="character" w:customStyle="1" w:styleId="btn2">
    <w:name w:val="btn2"/>
    <w:basedOn w:val="a2"/>
    <w:rsid w:val="004F6B77"/>
    <w:rPr>
      <w:bdr w:val="single" w:sz="4" w:space="0" w:color="E4E8EB" w:frame="1"/>
    </w:rPr>
  </w:style>
  <w:style w:type="paragraph" w:customStyle="1" w:styleId="Standard">
    <w:name w:val="Standard"/>
    <w:rsid w:val="006358F7"/>
    <w:pPr>
      <w:suppressAutoHyphens/>
      <w:autoSpaceDN w:val="0"/>
      <w:spacing w:after="200" w:line="276" w:lineRule="auto"/>
    </w:pPr>
    <w:rPr>
      <w:kern w:val="3"/>
      <w:sz w:val="22"/>
      <w:szCs w:val="22"/>
      <w:lang w:eastAsia="zh-CN"/>
    </w:rPr>
  </w:style>
  <w:style w:type="character" w:customStyle="1" w:styleId="blk">
    <w:name w:val="blk"/>
    <w:basedOn w:val="a2"/>
    <w:rsid w:val="00881566"/>
    <w:rPr>
      <w:rFonts w:cs="Times New Roman"/>
    </w:rPr>
  </w:style>
  <w:style w:type="paragraph" w:customStyle="1" w:styleId="1f5">
    <w:name w:val="Список 1"/>
    <w:basedOn w:val="a1"/>
    <w:rsid w:val="005B5367"/>
    <w:pPr>
      <w:tabs>
        <w:tab w:val="left" w:pos="1780"/>
      </w:tabs>
      <w:overflowPunct/>
      <w:autoSpaceDE/>
      <w:autoSpaceDN/>
      <w:adjustRightInd/>
      <w:ind w:left="1780" w:hanging="360"/>
      <w:textAlignment w:val="auto"/>
    </w:pPr>
    <w:rPr>
      <w:sz w:val="24"/>
      <w:szCs w:val="24"/>
      <w:lang w:eastAsia="ar-SA"/>
    </w:rPr>
  </w:style>
  <w:style w:type="paragraph" w:customStyle="1" w:styleId="3">
    <w:name w:val="[Ростех] Наименование Подраздела (Уровень 3)"/>
    <w:uiPriority w:val="99"/>
    <w:qFormat/>
    <w:rsid w:val="00E701B5"/>
    <w:pPr>
      <w:keepNext/>
      <w:keepLines/>
      <w:numPr>
        <w:ilvl w:val="1"/>
        <w:numId w:val="17"/>
      </w:numPr>
      <w:suppressAutoHyphens/>
      <w:spacing w:before="240"/>
      <w:outlineLvl w:val="2"/>
    </w:pPr>
    <w:rPr>
      <w:rFonts w:ascii="Proxima Nova ExCn Rg" w:eastAsiaTheme="minorEastAsia" w:hAnsi="Proxima Nova ExCn Rg"/>
      <w:b/>
      <w:sz w:val="28"/>
      <w:szCs w:val="28"/>
    </w:rPr>
  </w:style>
  <w:style w:type="paragraph" w:customStyle="1" w:styleId="2">
    <w:name w:val="[Ростех] Наименование Раздела (Уровень 2)"/>
    <w:uiPriority w:val="99"/>
    <w:qFormat/>
    <w:rsid w:val="00E701B5"/>
    <w:pPr>
      <w:keepNext/>
      <w:keepLines/>
      <w:numPr>
        <w:numId w:val="17"/>
      </w:numPr>
      <w:suppressAutoHyphens/>
      <w:spacing w:before="240"/>
      <w:jc w:val="center"/>
      <w:outlineLvl w:val="1"/>
    </w:pPr>
    <w:rPr>
      <w:rFonts w:ascii="Proxima Nova ExCn Rg" w:eastAsiaTheme="minorEastAsia" w:hAnsi="Proxima Nova ExCn Rg"/>
      <w:b/>
      <w:sz w:val="28"/>
      <w:szCs w:val="28"/>
    </w:rPr>
  </w:style>
  <w:style w:type="paragraph" w:customStyle="1" w:styleId="a">
    <w:name w:val="[Ростех] Простой текст (Без уровня)"/>
    <w:uiPriority w:val="99"/>
    <w:qFormat/>
    <w:rsid w:val="00E701B5"/>
    <w:pPr>
      <w:numPr>
        <w:ilvl w:val="5"/>
        <w:numId w:val="17"/>
      </w:numPr>
      <w:suppressAutoHyphens/>
      <w:spacing w:before="120"/>
      <w:jc w:val="both"/>
    </w:pPr>
    <w:rPr>
      <w:rFonts w:ascii="Proxima Nova ExCn Rg" w:eastAsiaTheme="minorEastAsia" w:hAnsi="Proxima Nova ExCn Rg"/>
      <w:sz w:val="28"/>
      <w:szCs w:val="28"/>
    </w:rPr>
  </w:style>
  <w:style w:type="paragraph" w:customStyle="1" w:styleId="5">
    <w:name w:val="[Ростех] Текст Подпункта (Уровень 5)"/>
    <w:link w:val="55"/>
    <w:uiPriority w:val="99"/>
    <w:qFormat/>
    <w:rsid w:val="00E701B5"/>
    <w:pPr>
      <w:numPr>
        <w:ilvl w:val="3"/>
        <w:numId w:val="17"/>
      </w:numPr>
      <w:suppressAutoHyphens/>
      <w:spacing w:before="120"/>
      <w:jc w:val="both"/>
      <w:outlineLvl w:val="4"/>
    </w:pPr>
    <w:rPr>
      <w:rFonts w:ascii="Proxima Nova ExCn Rg" w:eastAsiaTheme="minorEastAsia" w:hAnsi="Proxima Nova ExCn Rg"/>
      <w:sz w:val="28"/>
      <w:szCs w:val="28"/>
    </w:rPr>
  </w:style>
  <w:style w:type="paragraph" w:customStyle="1" w:styleId="6">
    <w:name w:val="[Ростех] Текст Подпункта подпункта (Уровень 6)"/>
    <w:uiPriority w:val="99"/>
    <w:qFormat/>
    <w:rsid w:val="00E701B5"/>
    <w:pPr>
      <w:numPr>
        <w:ilvl w:val="4"/>
        <w:numId w:val="17"/>
      </w:numPr>
      <w:suppressAutoHyphens/>
      <w:spacing w:before="120"/>
      <w:jc w:val="both"/>
      <w:outlineLvl w:val="5"/>
    </w:pPr>
    <w:rPr>
      <w:rFonts w:ascii="Proxima Nova ExCn Rg" w:eastAsiaTheme="minorEastAsia" w:hAnsi="Proxima Nova ExCn Rg"/>
      <w:sz w:val="28"/>
      <w:szCs w:val="28"/>
    </w:rPr>
  </w:style>
  <w:style w:type="paragraph" w:customStyle="1" w:styleId="40">
    <w:name w:val="[Ростех] Текст Пункта (Уровень 4)"/>
    <w:uiPriority w:val="99"/>
    <w:qFormat/>
    <w:rsid w:val="00E701B5"/>
    <w:pPr>
      <w:numPr>
        <w:ilvl w:val="2"/>
        <w:numId w:val="17"/>
      </w:numPr>
      <w:suppressAutoHyphens/>
      <w:spacing w:before="120"/>
      <w:jc w:val="both"/>
      <w:outlineLvl w:val="3"/>
    </w:pPr>
    <w:rPr>
      <w:rFonts w:ascii="Proxima Nova ExCn Rg" w:eastAsiaTheme="minorEastAsia" w:hAnsi="Proxima Nova ExCn Rg"/>
      <w:sz w:val="28"/>
      <w:szCs w:val="28"/>
    </w:rPr>
  </w:style>
  <w:style w:type="character" w:customStyle="1" w:styleId="55">
    <w:name w:val="[Ростех] Текст Подпункта (Уровень 5) Знак"/>
    <w:basedOn w:val="a2"/>
    <w:link w:val="5"/>
    <w:uiPriority w:val="99"/>
    <w:locked/>
    <w:rsid w:val="00E701B5"/>
    <w:rPr>
      <w:rFonts w:ascii="Proxima Nova ExCn Rg" w:eastAsiaTheme="minorEastAsia" w:hAnsi="Proxima Nova ExCn 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148D2"/>
    <w:pPr>
      <w:overflowPunct w:val="0"/>
      <w:autoSpaceDE w:val="0"/>
      <w:autoSpaceDN w:val="0"/>
      <w:adjustRightInd w:val="0"/>
      <w:textAlignment w:val="baseline"/>
    </w:p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0"/>
    <w:next w:val="a0"/>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0"/>
    <w:next w:val="a0"/>
    <w:link w:val="20"/>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0"/>
    <w:next w:val="a0"/>
    <w:link w:val="30"/>
    <w:unhideWhenUsed/>
    <w:qFormat/>
    <w:rsid w:val="00441F75"/>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aliases w:val="H4"/>
    <w:basedOn w:val="a0"/>
    <w:next w:val="a0"/>
    <w:link w:val="41"/>
    <w:qFormat/>
    <w:rsid w:val="00AC01B0"/>
    <w:pPr>
      <w:keepNext/>
      <w:overflowPunct/>
      <w:autoSpaceDE/>
      <w:autoSpaceDN/>
      <w:adjustRightInd/>
      <w:spacing w:before="240" w:after="60"/>
      <w:textAlignment w:val="auto"/>
      <w:outlineLvl w:val="3"/>
    </w:pPr>
    <w:rPr>
      <w:b/>
      <w:bCs/>
      <w:sz w:val="28"/>
      <w:szCs w:val="28"/>
    </w:rPr>
  </w:style>
  <w:style w:type="paragraph" w:styleId="5">
    <w:name w:val="heading 5"/>
    <w:aliases w:val="H5"/>
    <w:basedOn w:val="a0"/>
    <w:next w:val="a0"/>
    <w:link w:val="50"/>
    <w:qFormat/>
    <w:rsid w:val="009B03F1"/>
    <w:pPr>
      <w:keepNext/>
      <w:overflowPunct/>
      <w:autoSpaceDE/>
      <w:autoSpaceDN/>
      <w:adjustRightInd/>
      <w:ind w:left="167" w:right="46"/>
      <w:jc w:val="center"/>
      <w:textAlignment w:val="auto"/>
      <w:outlineLvl w:val="4"/>
    </w:pPr>
    <w:rPr>
      <w:b/>
      <w:color w:val="000000"/>
      <w:sz w:val="24"/>
    </w:rPr>
  </w:style>
  <w:style w:type="paragraph" w:styleId="6">
    <w:name w:val="heading 6"/>
    <w:basedOn w:val="a0"/>
    <w:next w:val="a0"/>
    <w:link w:val="60"/>
    <w:qFormat/>
    <w:rsid w:val="00AC01B0"/>
    <w:pPr>
      <w:keepNext/>
      <w:widowControl w:val="0"/>
      <w:overflowPunct/>
      <w:autoSpaceDE/>
      <w:autoSpaceDN/>
      <w:spacing w:line="360" w:lineRule="atLeast"/>
      <w:jc w:val="both"/>
      <w:outlineLvl w:val="5"/>
    </w:pPr>
    <w:rPr>
      <w:sz w:val="24"/>
    </w:rPr>
  </w:style>
  <w:style w:type="paragraph" w:styleId="7">
    <w:name w:val="heading 7"/>
    <w:basedOn w:val="a0"/>
    <w:next w:val="a0"/>
    <w:link w:val="70"/>
    <w:qFormat/>
    <w:rsid w:val="00AC01B0"/>
    <w:pPr>
      <w:keepNext/>
      <w:widowControl w:val="0"/>
      <w:overflowPunct/>
      <w:autoSpaceDE/>
      <w:autoSpaceDN/>
      <w:spacing w:line="360" w:lineRule="atLeast"/>
      <w:jc w:val="center"/>
      <w:outlineLvl w:val="6"/>
    </w:pPr>
    <w:rPr>
      <w:sz w:val="24"/>
    </w:rPr>
  </w:style>
  <w:style w:type="paragraph" w:styleId="8">
    <w:name w:val="heading 8"/>
    <w:basedOn w:val="a0"/>
    <w:next w:val="a0"/>
    <w:link w:val="80"/>
    <w:qFormat/>
    <w:rsid w:val="00AC01B0"/>
    <w:pPr>
      <w:keepNext/>
      <w:widowControl w:val="0"/>
      <w:overflowPunct/>
      <w:autoSpaceDE/>
      <w:autoSpaceDN/>
      <w:spacing w:line="360" w:lineRule="atLeast"/>
      <w:jc w:val="center"/>
      <w:outlineLvl w:val="7"/>
    </w:pPr>
    <w:rPr>
      <w:b/>
      <w:sz w:val="24"/>
    </w:rPr>
  </w:style>
  <w:style w:type="paragraph" w:styleId="9">
    <w:name w:val="heading 9"/>
    <w:basedOn w:val="a0"/>
    <w:next w:val="a0"/>
    <w:link w:val="90"/>
    <w:qFormat/>
    <w:rsid w:val="00AC01B0"/>
    <w:pPr>
      <w:keepNext/>
      <w:widowControl w:val="0"/>
      <w:overflowPunct/>
      <w:autoSpaceDE/>
      <w:autoSpaceDN/>
      <w:spacing w:line="360" w:lineRule="atLeast"/>
      <w:jc w:val="center"/>
      <w:outlineLvl w:val="8"/>
    </w:pPr>
    <w:rPr>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
    <w:basedOn w:val="a1"/>
    <w:link w:val="2"/>
    <w:rsid w:val="003E616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
    <w:basedOn w:val="a1"/>
    <w:link w:val="3"/>
    <w:rsid w:val="00441F75"/>
    <w:rPr>
      <w:rFonts w:asciiTheme="majorHAnsi" w:eastAsiaTheme="majorEastAsia" w:hAnsiTheme="majorHAnsi" w:cstheme="majorBidi"/>
      <w:b/>
      <w:bCs/>
      <w:color w:val="4F81BD" w:themeColor="accent1"/>
    </w:rPr>
  </w:style>
  <w:style w:type="character" w:customStyle="1" w:styleId="41">
    <w:name w:val="Заголовок 4 Знак"/>
    <w:aliases w:val="H4 Знак"/>
    <w:basedOn w:val="a1"/>
    <w:link w:val="40"/>
    <w:rsid w:val="00AC01B0"/>
    <w:rPr>
      <w:b/>
      <w:bCs/>
      <w:sz w:val="28"/>
      <w:szCs w:val="28"/>
    </w:rPr>
  </w:style>
  <w:style w:type="character" w:customStyle="1" w:styleId="50">
    <w:name w:val="Заголовок 5 Знак"/>
    <w:aliases w:val="H5 Знак"/>
    <w:basedOn w:val="a1"/>
    <w:link w:val="5"/>
    <w:rsid w:val="00AC01B0"/>
    <w:rPr>
      <w:b/>
      <w:color w:val="000000"/>
      <w:sz w:val="24"/>
    </w:rPr>
  </w:style>
  <w:style w:type="character" w:customStyle="1" w:styleId="60">
    <w:name w:val="Заголовок 6 Знак"/>
    <w:basedOn w:val="a1"/>
    <w:link w:val="6"/>
    <w:rsid w:val="00AC01B0"/>
    <w:rPr>
      <w:sz w:val="24"/>
    </w:rPr>
  </w:style>
  <w:style w:type="character" w:customStyle="1" w:styleId="70">
    <w:name w:val="Заголовок 7 Знак"/>
    <w:basedOn w:val="a1"/>
    <w:link w:val="7"/>
    <w:rsid w:val="00AC01B0"/>
    <w:rPr>
      <w:sz w:val="24"/>
    </w:rPr>
  </w:style>
  <w:style w:type="character" w:customStyle="1" w:styleId="80">
    <w:name w:val="Заголовок 8 Знак"/>
    <w:basedOn w:val="a1"/>
    <w:link w:val="8"/>
    <w:rsid w:val="00AC01B0"/>
    <w:rPr>
      <w:b/>
      <w:sz w:val="24"/>
    </w:rPr>
  </w:style>
  <w:style w:type="character" w:customStyle="1" w:styleId="90">
    <w:name w:val="Заголовок 9 Знак"/>
    <w:basedOn w:val="a1"/>
    <w:link w:val="9"/>
    <w:rsid w:val="00AC01B0"/>
    <w:rPr>
      <w:b/>
      <w:szCs w:val="24"/>
    </w:rPr>
  </w:style>
  <w:style w:type="paragraph" w:styleId="a4">
    <w:name w:val="Body Text"/>
    <w:basedOn w:val="a0"/>
    <w:link w:val="a5"/>
    <w:rsid w:val="00D0473C"/>
    <w:pPr>
      <w:overflowPunct/>
      <w:adjustRightInd/>
      <w:jc w:val="both"/>
      <w:textAlignment w:val="auto"/>
    </w:pPr>
    <w:rPr>
      <w:sz w:val="28"/>
      <w:szCs w:val="28"/>
    </w:rPr>
  </w:style>
  <w:style w:type="character" w:customStyle="1" w:styleId="a5">
    <w:name w:val="Основной текст Знак"/>
    <w:link w:val="a4"/>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0"/>
    <w:link w:val="22"/>
    <w:rsid w:val="00D0473C"/>
    <w:pPr>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1"/>
    <w:link w:val="21"/>
    <w:rsid w:val="00AC01B0"/>
    <w:rPr>
      <w:sz w:val="24"/>
      <w:szCs w:val="24"/>
    </w:rPr>
  </w:style>
  <w:style w:type="character" w:styleId="a6">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0"/>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3">
    <w:name w:val="Стиль2"/>
    <w:basedOn w:val="24"/>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4">
    <w:name w:val="List Number 2"/>
    <w:basedOn w:val="a0"/>
    <w:rsid w:val="00D0473C"/>
    <w:pPr>
      <w:tabs>
        <w:tab w:val="num" w:pos="432"/>
      </w:tabs>
      <w:overflowPunct/>
      <w:autoSpaceDE/>
      <w:autoSpaceDN/>
      <w:adjustRightInd/>
      <w:ind w:left="432" w:hanging="432"/>
      <w:textAlignment w:val="auto"/>
    </w:pPr>
    <w:rPr>
      <w:sz w:val="24"/>
      <w:szCs w:val="24"/>
    </w:rPr>
  </w:style>
  <w:style w:type="paragraph" w:customStyle="1" w:styleId="31">
    <w:name w:val="Стиль3"/>
    <w:basedOn w:val="25"/>
    <w:rsid w:val="00D0473C"/>
    <w:pPr>
      <w:widowControl w:val="0"/>
      <w:tabs>
        <w:tab w:val="num" w:pos="360"/>
        <w:tab w:val="num" w:pos="2310"/>
      </w:tabs>
      <w:adjustRightInd w:val="0"/>
      <w:spacing w:after="0" w:line="240" w:lineRule="auto"/>
      <w:ind w:left="2310" w:hanging="180"/>
      <w:jc w:val="both"/>
      <w:textAlignment w:val="baseline"/>
    </w:pPr>
  </w:style>
  <w:style w:type="paragraph" w:styleId="25">
    <w:name w:val="Body Text Indent 2"/>
    <w:basedOn w:val="a0"/>
    <w:link w:val="26"/>
    <w:rsid w:val="00D0473C"/>
    <w:pPr>
      <w:overflowPunct/>
      <w:autoSpaceDE/>
      <w:autoSpaceDN/>
      <w:adjustRightInd/>
      <w:spacing w:after="120" w:line="480" w:lineRule="auto"/>
      <w:ind w:left="283"/>
      <w:textAlignment w:val="auto"/>
    </w:pPr>
    <w:rPr>
      <w:sz w:val="24"/>
      <w:szCs w:val="24"/>
    </w:rPr>
  </w:style>
  <w:style w:type="character" w:customStyle="1" w:styleId="26">
    <w:name w:val="Основной текст с отступом 2 Знак"/>
    <w:basedOn w:val="a1"/>
    <w:link w:val="25"/>
    <w:rsid w:val="00AC01B0"/>
    <w:rPr>
      <w:sz w:val="24"/>
      <w:szCs w:val="24"/>
    </w:rPr>
  </w:style>
  <w:style w:type="table" w:styleId="a7">
    <w:name w:val="Table Grid"/>
    <w:basedOn w:val="a2"/>
    <w:uiPriority w:val="59"/>
    <w:rsid w:val="00D0473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0"/>
    <w:link w:val="a9"/>
    <w:semiHidden/>
    <w:rsid w:val="00D0473C"/>
    <w:pPr>
      <w:overflowPunct/>
      <w:autoSpaceDE/>
      <w:autoSpaceDN/>
      <w:adjustRightInd/>
      <w:textAlignment w:val="auto"/>
    </w:pPr>
  </w:style>
  <w:style w:type="character" w:customStyle="1" w:styleId="a9">
    <w:name w:val="Текст сноски Знак"/>
    <w:link w:val="a8"/>
    <w:rsid w:val="00DD4E5E"/>
    <w:rPr>
      <w:lang w:val="ru-RU" w:eastAsia="ru-RU" w:bidi="ar-SA"/>
    </w:rPr>
  </w:style>
  <w:style w:type="character" w:styleId="aa">
    <w:name w:val="footnote reference"/>
    <w:semiHidden/>
    <w:rsid w:val="00D0473C"/>
    <w:rPr>
      <w:vertAlign w:val="superscript"/>
    </w:rPr>
  </w:style>
  <w:style w:type="paragraph" w:styleId="ab">
    <w:name w:val="Body Text Indent"/>
    <w:basedOn w:val="a0"/>
    <w:link w:val="ac"/>
    <w:rsid w:val="00D0473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link w:val="ab"/>
    <w:rsid w:val="00B92C89"/>
    <w:rPr>
      <w:sz w:val="24"/>
      <w:szCs w:val="24"/>
    </w:rPr>
  </w:style>
  <w:style w:type="character" w:styleId="ad">
    <w:name w:val="page number"/>
    <w:rsid w:val="00D0473C"/>
    <w:rPr>
      <w:rFonts w:ascii="Times New Roman" w:hAnsi="Times New Roman" w:cs="Times New Roman"/>
    </w:rPr>
  </w:style>
  <w:style w:type="paragraph" w:styleId="ae">
    <w:name w:val="List Bullet"/>
    <w:basedOn w:val="a0"/>
    <w:rsid w:val="00D0473C"/>
    <w:pPr>
      <w:tabs>
        <w:tab w:val="num" w:pos="720"/>
      </w:tabs>
      <w:overflowPunct/>
      <w:autoSpaceDE/>
      <w:autoSpaceDN/>
      <w:adjustRightInd/>
      <w:ind w:left="360" w:hanging="720"/>
      <w:textAlignment w:val="auto"/>
    </w:pPr>
    <w:rPr>
      <w:color w:val="000000"/>
      <w:spacing w:val="48"/>
      <w:sz w:val="24"/>
      <w:szCs w:val="24"/>
    </w:rPr>
  </w:style>
  <w:style w:type="paragraph" w:styleId="af">
    <w:name w:val="header"/>
    <w:basedOn w:val="a0"/>
    <w:link w:val="af0"/>
    <w:uiPriority w:val="99"/>
    <w:rsid w:val="00D0473C"/>
    <w:pPr>
      <w:tabs>
        <w:tab w:val="center" w:pos="4677"/>
        <w:tab w:val="right" w:pos="9355"/>
      </w:tabs>
      <w:overflowPunct/>
      <w:autoSpaceDE/>
      <w:autoSpaceDN/>
      <w:adjustRightInd/>
      <w:textAlignment w:val="auto"/>
    </w:pPr>
    <w:rPr>
      <w:sz w:val="24"/>
      <w:szCs w:val="24"/>
    </w:rPr>
  </w:style>
  <w:style w:type="character" w:customStyle="1" w:styleId="af0">
    <w:name w:val="Верхний колонтитул Знак"/>
    <w:link w:val="af"/>
    <w:uiPriority w:val="99"/>
    <w:rsid w:val="008945D2"/>
    <w:rPr>
      <w:sz w:val="24"/>
      <w:szCs w:val="24"/>
    </w:rPr>
  </w:style>
  <w:style w:type="paragraph" w:customStyle="1" w:styleId="af1">
    <w:name w:val="внесено"/>
    <w:basedOn w:val="a0"/>
    <w:next w:val="a0"/>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0"/>
    <w:rsid w:val="00231CCA"/>
    <w:pPr>
      <w:overflowPunct/>
      <w:autoSpaceDE/>
      <w:autoSpaceDN/>
      <w:adjustRightInd/>
      <w:textAlignment w:val="auto"/>
    </w:pPr>
    <w:rPr>
      <w:lang w:val="en-US" w:eastAsia="en-US"/>
    </w:rPr>
  </w:style>
  <w:style w:type="paragraph" w:customStyle="1" w:styleId="ConsPlusNormal">
    <w:name w:val="ConsPlusNormal"/>
    <w:link w:val="ConsPlusNormal0"/>
    <w:uiPriority w:val="99"/>
    <w:qFormat/>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2">
    <w:name w:val="footer"/>
    <w:basedOn w:val="a0"/>
    <w:link w:val="af3"/>
    <w:rsid w:val="00566194"/>
    <w:pPr>
      <w:tabs>
        <w:tab w:val="center" w:pos="4677"/>
        <w:tab w:val="right" w:pos="9355"/>
      </w:tabs>
    </w:pPr>
  </w:style>
  <w:style w:type="character" w:customStyle="1" w:styleId="af3">
    <w:name w:val="Нижний колонтитул Знак"/>
    <w:basedOn w:val="a1"/>
    <w:link w:val="af2"/>
    <w:rsid w:val="00AC01B0"/>
  </w:style>
  <w:style w:type="paragraph" w:styleId="HTML">
    <w:name w:val="HTML Preformatted"/>
    <w:basedOn w:val="a0"/>
    <w:link w:val="HTML0"/>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rsid w:val="00AC01B0"/>
    <w:rPr>
      <w:rFonts w:ascii="Courier New" w:hAnsi="Courier New" w:cs="Courier New"/>
    </w:rPr>
  </w:style>
  <w:style w:type="paragraph" w:styleId="32">
    <w:name w:val="Body Text Indent 3"/>
    <w:basedOn w:val="a0"/>
    <w:link w:val="33"/>
    <w:rsid w:val="00F16417"/>
    <w:pPr>
      <w:overflowPunct/>
      <w:autoSpaceDE/>
      <w:autoSpaceDN/>
      <w:adjustRightInd/>
      <w:spacing w:after="120"/>
      <w:ind w:left="283"/>
      <w:textAlignment w:val="auto"/>
    </w:pPr>
    <w:rPr>
      <w:sz w:val="16"/>
      <w:szCs w:val="16"/>
    </w:rPr>
  </w:style>
  <w:style w:type="character" w:customStyle="1" w:styleId="33">
    <w:name w:val="Основной текст с отступом 3 Знак"/>
    <w:link w:val="32"/>
    <w:rsid w:val="00CE5388"/>
    <w:rPr>
      <w:sz w:val="16"/>
      <w:szCs w:val="16"/>
    </w:rPr>
  </w:style>
  <w:style w:type="paragraph" w:customStyle="1" w:styleId="110">
    <w:name w:val="заголовок 11"/>
    <w:basedOn w:val="a0"/>
    <w:next w:val="a0"/>
    <w:rsid w:val="00F16417"/>
    <w:pPr>
      <w:keepNext/>
      <w:overflowPunct/>
      <w:autoSpaceDE/>
      <w:autoSpaceDN/>
      <w:adjustRightInd/>
      <w:jc w:val="center"/>
      <w:textAlignment w:val="auto"/>
    </w:pPr>
    <w:rPr>
      <w:snapToGrid w:val="0"/>
      <w:sz w:val="24"/>
    </w:rPr>
  </w:style>
  <w:style w:type="paragraph" w:customStyle="1" w:styleId="basis">
    <w:name w:val="basis"/>
    <w:basedOn w:val="a0"/>
    <w:rsid w:val="00F16417"/>
    <w:pPr>
      <w:overflowPunct/>
      <w:autoSpaceDE/>
      <w:autoSpaceDN/>
      <w:adjustRightInd/>
      <w:ind w:firstLine="600"/>
      <w:jc w:val="both"/>
      <w:textAlignment w:val="auto"/>
    </w:pPr>
    <w:rPr>
      <w:sz w:val="29"/>
      <w:szCs w:val="29"/>
    </w:rPr>
  </w:style>
  <w:style w:type="paragraph" w:styleId="34">
    <w:name w:val="Body Text 3"/>
    <w:basedOn w:val="a0"/>
    <w:link w:val="35"/>
    <w:rsid w:val="0069370E"/>
    <w:pPr>
      <w:spacing w:after="120"/>
    </w:pPr>
    <w:rPr>
      <w:sz w:val="16"/>
      <w:szCs w:val="16"/>
    </w:rPr>
  </w:style>
  <w:style w:type="character" w:customStyle="1" w:styleId="35">
    <w:name w:val="Основной текст 3 Знак"/>
    <w:basedOn w:val="a1"/>
    <w:link w:val="34"/>
    <w:rsid w:val="00AC01B0"/>
    <w:rPr>
      <w:sz w:val="16"/>
      <w:szCs w:val="16"/>
    </w:rPr>
  </w:style>
  <w:style w:type="paragraph" w:styleId="af4">
    <w:name w:val="caption"/>
    <w:basedOn w:val="a0"/>
    <w:next w:val="a0"/>
    <w:qFormat/>
    <w:rsid w:val="009B03F1"/>
    <w:pPr>
      <w:overflowPunct/>
      <w:autoSpaceDE/>
      <w:autoSpaceDN/>
      <w:adjustRightInd/>
      <w:ind w:firstLine="709"/>
      <w:jc w:val="right"/>
      <w:textAlignment w:val="auto"/>
    </w:pPr>
    <w:rPr>
      <w:sz w:val="28"/>
      <w:szCs w:val="26"/>
    </w:rPr>
  </w:style>
  <w:style w:type="paragraph" w:customStyle="1" w:styleId="111">
    <w:name w:val="111"/>
    <w:basedOn w:val="a0"/>
    <w:rsid w:val="009B03F1"/>
    <w:pPr>
      <w:overflowPunct/>
      <w:autoSpaceDE/>
      <w:autoSpaceDN/>
      <w:adjustRightInd/>
      <w:textAlignment w:val="auto"/>
    </w:pPr>
    <w:rPr>
      <w:rFonts w:ascii="Arial" w:hAnsi="Arial" w:cs="Arial"/>
    </w:rPr>
  </w:style>
  <w:style w:type="character" w:customStyle="1" w:styleId="apple-style-span">
    <w:name w:val="apple-style-span"/>
    <w:basedOn w:val="a1"/>
    <w:rsid w:val="009B03F1"/>
  </w:style>
  <w:style w:type="paragraph" w:styleId="af5">
    <w:name w:val="Balloon Text"/>
    <w:basedOn w:val="a0"/>
    <w:link w:val="af6"/>
    <w:rsid w:val="0010020D"/>
    <w:rPr>
      <w:rFonts w:ascii="Tahoma" w:hAnsi="Tahoma" w:cs="Tahoma"/>
      <w:sz w:val="16"/>
      <w:szCs w:val="16"/>
    </w:rPr>
  </w:style>
  <w:style w:type="character" w:customStyle="1" w:styleId="af6">
    <w:name w:val="Текст выноски Знак"/>
    <w:link w:val="af5"/>
    <w:rsid w:val="002D5592"/>
    <w:rPr>
      <w:rFonts w:ascii="Tahoma" w:hAnsi="Tahoma" w:cs="Tahoma"/>
      <w:sz w:val="16"/>
      <w:szCs w:val="16"/>
    </w:rPr>
  </w:style>
  <w:style w:type="paragraph" w:customStyle="1" w:styleId="02statia2">
    <w:name w:val="02statia2"/>
    <w:basedOn w:val="a0"/>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0"/>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7">
    <w:name w:val="Normal (Web)"/>
    <w:aliases w:val="Обычный (Web),Обычный (веб)1,Обычный (веб)11,Обычный (Web)1"/>
    <w:basedOn w:val="a0"/>
    <w:uiPriority w:val="99"/>
    <w:unhideWhenUsed/>
    <w:qFormat/>
    <w:rsid w:val="009A79BA"/>
    <w:pPr>
      <w:overflowPunct/>
      <w:autoSpaceDE/>
      <w:autoSpaceDN/>
      <w:adjustRightInd/>
      <w:spacing w:before="150"/>
      <w:textAlignment w:val="auto"/>
    </w:pPr>
    <w:rPr>
      <w:sz w:val="24"/>
      <w:szCs w:val="24"/>
    </w:rPr>
  </w:style>
  <w:style w:type="paragraph" w:customStyle="1" w:styleId="-">
    <w:name w:val="Контракт-раздел"/>
    <w:basedOn w:val="a0"/>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0"/>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0"/>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0"/>
    <w:rsid w:val="00463E8B"/>
    <w:pPr>
      <w:tabs>
        <w:tab w:val="num" w:pos="1418"/>
      </w:tabs>
      <w:overflowPunct/>
      <w:autoSpaceDE/>
      <w:autoSpaceDN/>
      <w:adjustRightInd/>
      <w:ind w:left="1418" w:hanging="567"/>
      <w:jc w:val="both"/>
      <w:textAlignment w:val="auto"/>
    </w:pPr>
    <w:rPr>
      <w:sz w:val="24"/>
      <w:szCs w:val="24"/>
    </w:rPr>
  </w:style>
  <w:style w:type="paragraph" w:styleId="af8">
    <w:name w:val="Plain Text"/>
    <w:basedOn w:val="a0"/>
    <w:link w:val="af9"/>
    <w:rsid w:val="00463E8B"/>
    <w:pPr>
      <w:overflowPunct/>
      <w:autoSpaceDE/>
      <w:autoSpaceDN/>
      <w:adjustRightInd/>
      <w:ind w:firstLine="720"/>
      <w:jc w:val="both"/>
      <w:textAlignment w:val="auto"/>
    </w:pPr>
    <w:rPr>
      <w:rFonts w:ascii="Courier New" w:hAnsi="Courier New"/>
    </w:rPr>
  </w:style>
  <w:style w:type="character" w:customStyle="1" w:styleId="af9">
    <w:name w:val="Текст Знак"/>
    <w:link w:val="af8"/>
    <w:rsid w:val="00463E8B"/>
    <w:rPr>
      <w:rFonts w:ascii="Courier New" w:hAnsi="Courier New"/>
    </w:rPr>
  </w:style>
  <w:style w:type="paragraph" w:customStyle="1" w:styleId="36">
    <w:name w:val="Знак3 Знак Знак Знак Знак Знак Знак"/>
    <w:basedOn w:val="a0"/>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7">
    <w:name w:val="Знак3 Знак Знак Знак Знак Знак Знак"/>
    <w:basedOn w:val="a0"/>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8">
    <w:name w:val="Знак3 Знак Знак Знак Знак Знак Знак"/>
    <w:basedOn w:val="a0"/>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0"/>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2"/>
    <w:next w:val="a7"/>
    <w:uiPriority w:val="59"/>
    <w:rsid w:val="007459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link w:val="afb"/>
    <w:uiPriority w:val="34"/>
    <w:qFormat/>
    <w:rsid w:val="00B06B05"/>
    <w:pPr>
      <w:overflowPunct/>
      <w:autoSpaceDE/>
      <w:autoSpaceDN/>
      <w:adjustRightInd/>
      <w:ind w:left="720"/>
      <w:contextualSpacing/>
      <w:textAlignment w:val="auto"/>
    </w:pPr>
    <w:rPr>
      <w:sz w:val="30"/>
      <w:szCs w:val="24"/>
    </w:rPr>
  </w:style>
  <w:style w:type="paragraph" w:customStyle="1" w:styleId="27">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styleId="afc">
    <w:name w:val="No Spacing"/>
    <w:link w:val="afd"/>
    <w:uiPriority w:val="1"/>
    <w:qFormat/>
    <w:rsid w:val="00F85E74"/>
    <w:rPr>
      <w:sz w:val="24"/>
      <w:szCs w:val="24"/>
    </w:rPr>
  </w:style>
  <w:style w:type="character" w:customStyle="1" w:styleId="apple-converted-space">
    <w:name w:val="apple-converted-space"/>
    <w:basedOn w:val="a1"/>
    <w:rsid w:val="00575DE4"/>
  </w:style>
  <w:style w:type="character" w:customStyle="1" w:styleId="basic">
    <w:name w:val="basic"/>
    <w:basedOn w:val="a1"/>
    <w:rsid w:val="00575DE4"/>
  </w:style>
  <w:style w:type="character" w:styleId="afe">
    <w:name w:val="Subtle Emphasis"/>
    <w:basedOn w:val="a1"/>
    <w:uiPriority w:val="19"/>
    <w:qFormat/>
    <w:rsid w:val="00575DE4"/>
    <w:rPr>
      <w:i/>
      <w:iCs/>
      <w:color w:val="808080" w:themeColor="text1" w:themeTint="7F"/>
    </w:rPr>
  </w:style>
  <w:style w:type="character" w:styleId="aff">
    <w:name w:val="Strong"/>
    <w:uiPriority w:val="22"/>
    <w:qFormat/>
    <w:rsid w:val="00575DE4"/>
    <w:rPr>
      <w:rFonts w:cs="Times New Roman"/>
      <w:b/>
      <w:bCs/>
    </w:rPr>
  </w:style>
  <w:style w:type="character" w:customStyle="1" w:styleId="rvts2">
    <w:name w:val="rvts2"/>
    <w:rsid w:val="00575DE4"/>
  </w:style>
  <w:style w:type="character" w:customStyle="1" w:styleId="aff0">
    <w:name w:val="Основной текст_"/>
    <w:basedOn w:val="a1"/>
    <w:link w:val="16"/>
    <w:rsid w:val="009F4FEF"/>
    <w:rPr>
      <w:sz w:val="23"/>
      <w:szCs w:val="23"/>
      <w:shd w:val="clear" w:color="auto" w:fill="FFFFFF"/>
    </w:rPr>
  </w:style>
  <w:style w:type="paragraph" w:customStyle="1" w:styleId="16">
    <w:name w:val="Основной текст1"/>
    <w:basedOn w:val="a0"/>
    <w:link w:val="aff0"/>
    <w:rsid w:val="009F4FEF"/>
    <w:pPr>
      <w:shd w:val="clear" w:color="auto" w:fill="FFFFFF"/>
      <w:overflowPunct/>
      <w:autoSpaceDE/>
      <w:autoSpaceDN/>
      <w:adjustRightInd/>
      <w:spacing w:line="346" w:lineRule="exact"/>
      <w:textAlignment w:val="auto"/>
    </w:pPr>
    <w:rPr>
      <w:sz w:val="23"/>
      <w:szCs w:val="23"/>
    </w:rPr>
  </w:style>
  <w:style w:type="character" w:customStyle="1" w:styleId="39">
    <w:name w:val="Основной текст (3)_"/>
    <w:basedOn w:val="a1"/>
    <w:link w:val="3a"/>
    <w:locked/>
    <w:rsid w:val="00A75AB7"/>
    <w:rPr>
      <w:sz w:val="21"/>
      <w:szCs w:val="21"/>
      <w:shd w:val="clear" w:color="auto" w:fill="FFFFFF"/>
    </w:rPr>
  </w:style>
  <w:style w:type="paragraph" w:customStyle="1" w:styleId="3a">
    <w:name w:val="Основной текст (3)"/>
    <w:basedOn w:val="a0"/>
    <w:link w:val="39"/>
    <w:rsid w:val="00A75AB7"/>
    <w:pPr>
      <w:shd w:val="clear" w:color="auto" w:fill="FFFFFF"/>
      <w:overflowPunct/>
      <w:autoSpaceDE/>
      <w:autoSpaceDN/>
      <w:adjustRightInd/>
      <w:spacing w:line="0" w:lineRule="atLeast"/>
      <w:textAlignment w:val="auto"/>
    </w:pPr>
    <w:rPr>
      <w:sz w:val="21"/>
      <w:szCs w:val="21"/>
    </w:rPr>
  </w:style>
  <w:style w:type="paragraph" w:customStyle="1" w:styleId="28">
    <w:name w:val="Основной текст2"/>
    <w:basedOn w:val="a0"/>
    <w:rsid w:val="00D55494"/>
    <w:pPr>
      <w:shd w:val="clear" w:color="auto" w:fill="FFFFFF"/>
      <w:overflowPunct/>
      <w:autoSpaceDE/>
      <w:autoSpaceDN/>
      <w:adjustRightInd/>
      <w:spacing w:line="460" w:lineRule="exact"/>
      <w:jc w:val="both"/>
      <w:textAlignment w:val="auto"/>
    </w:pPr>
    <w:rPr>
      <w:color w:val="000000"/>
      <w:sz w:val="21"/>
      <w:szCs w:val="21"/>
    </w:rPr>
  </w:style>
  <w:style w:type="character" w:customStyle="1" w:styleId="42">
    <w:name w:val="Основной текст (4)_"/>
    <w:basedOn w:val="a1"/>
    <w:link w:val="43"/>
    <w:rsid w:val="00D55494"/>
    <w:rPr>
      <w:rFonts w:ascii="Sylfaen" w:eastAsia="Sylfaen" w:hAnsi="Sylfaen" w:cs="Sylfaen"/>
      <w:sz w:val="17"/>
      <w:szCs w:val="17"/>
      <w:shd w:val="clear" w:color="auto" w:fill="FFFFFF"/>
    </w:rPr>
  </w:style>
  <w:style w:type="paragraph" w:customStyle="1" w:styleId="43">
    <w:name w:val="Основной текст (4)"/>
    <w:basedOn w:val="a0"/>
    <w:link w:val="42"/>
    <w:rsid w:val="00D55494"/>
    <w:pPr>
      <w:shd w:val="clear" w:color="auto" w:fill="FFFFFF"/>
      <w:overflowPunct/>
      <w:autoSpaceDE/>
      <w:autoSpaceDN/>
      <w:adjustRightInd/>
      <w:spacing w:line="0" w:lineRule="atLeast"/>
      <w:textAlignment w:val="auto"/>
    </w:pPr>
    <w:rPr>
      <w:rFonts w:ascii="Sylfaen" w:eastAsia="Sylfaen" w:hAnsi="Sylfaen" w:cs="Sylfaen"/>
      <w:sz w:val="17"/>
      <w:szCs w:val="17"/>
    </w:rPr>
  </w:style>
  <w:style w:type="character" w:customStyle="1" w:styleId="51">
    <w:name w:val="Основной текст (5)_"/>
    <w:basedOn w:val="a1"/>
    <w:link w:val="52"/>
    <w:rsid w:val="00D55494"/>
    <w:rPr>
      <w:rFonts w:ascii="Sylfaen" w:eastAsia="Sylfaen" w:hAnsi="Sylfaen" w:cs="Sylfaen"/>
      <w:sz w:val="15"/>
      <w:szCs w:val="15"/>
      <w:shd w:val="clear" w:color="auto" w:fill="FFFFFF"/>
    </w:rPr>
  </w:style>
  <w:style w:type="paragraph" w:customStyle="1" w:styleId="52">
    <w:name w:val="Основной текст (5)"/>
    <w:basedOn w:val="a0"/>
    <w:link w:val="51"/>
    <w:rsid w:val="00D55494"/>
    <w:pPr>
      <w:shd w:val="clear" w:color="auto" w:fill="FFFFFF"/>
      <w:overflowPunct/>
      <w:autoSpaceDE/>
      <w:autoSpaceDN/>
      <w:adjustRightInd/>
      <w:spacing w:line="0" w:lineRule="atLeast"/>
      <w:textAlignment w:val="auto"/>
    </w:pPr>
    <w:rPr>
      <w:rFonts w:ascii="Sylfaen" w:eastAsia="Sylfaen" w:hAnsi="Sylfaen" w:cs="Sylfaen"/>
      <w:sz w:val="15"/>
      <w:szCs w:val="15"/>
    </w:rPr>
  </w:style>
  <w:style w:type="paragraph" w:customStyle="1" w:styleId="aff1">
    <w:name w:val="Тендерные данные"/>
    <w:basedOn w:val="a0"/>
    <w:qFormat/>
    <w:rsid w:val="00890976"/>
    <w:pPr>
      <w:tabs>
        <w:tab w:val="left" w:pos="1985"/>
      </w:tabs>
      <w:suppressAutoHyphens/>
      <w:overflowPunct/>
      <w:autoSpaceDE/>
      <w:autoSpaceDN/>
      <w:adjustRightInd/>
      <w:spacing w:before="120" w:after="60"/>
      <w:jc w:val="both"/>
      <w:textAlignment w:val="auto"/>
    </w:pPr>
    <w:rPr>
      <w:b/>
      <w:sz w:val="24"/>
      <w:lang w:eastAsia="ar-SA"/>
    </w:rPr>
  </w:style>
  <w:style w:type="character" w:customStyle="1" w:styleId="st">
    <w:name w:val="st"/>
    <w:rsid w:val="00576D12"/>
  </w:style>
  <w:style w:type="paragraph" w:customStyle="1" w:styleId="msonormalcxspmiddle">
    <w:name w:val="msonormalcxspmiddle"/>
    <w:basedOn w:val="a0"/>
    <w:rsid w:val="005C0B54"/>
    <w:pPr>
      <w:overflowPunct/>
      <w:autoSpaceDE/>
      <w:autoSpaceDN/>
      <w:adjustRightInd/>
      <w:spacing w:before="100" w:beforeAutospacing="1" w:after="100" w:afterAutospacing="1"/>
      <w:textAlignment w:val="auto"/>
    </w:pPr>
    <w:rPr>
      <w:rFonts w:eastAsia="Calibri"/>
      <w:sz w:val="24"/>
      <w:szCs w:val="24"/>
    </w:rPr>
  </w:style>
  <w:style w:type="paragraph" w:customStyle="1" w:styleId="ConsPlusNonformat">
    <w:name w:val="ConsPlusNonformat"/>
    <w:rsid w:val="005C0B54"/>
    <w:pPr>
      <w:widowControl w:val="0"/>
      <w:autoSpaceDE w:val="0"/>
      <w:autoSpaceDN w:val="0"/>
      <w:adjustRightInd w:val="0"/>
    </w:pPr>
    <w:rPr>
      <w:rFonts w:ascii="Courier New" w:hAnsi="Courier New" w:cs="Courier New"/>
    </w:rPr>
  </w:style>
  <w:style w:type="character" w:customStyle="1" w:styleId="FontStyle18">
    <w:name w:val="Font Style18"/>
    <w:rsid w:val="00A75ABC"/>
    <w:rPr>
      <w:rFonts w:ascii="Times New Roman" w:hAnsi="Times New Roman" w:cs="Times New Roman" w:hint="default"/>
      <w:sz w:val="22"/>
      <w:szCs w:val="22"/>
    </w:rPr>
  </w:style>
  <w:style w:type="paragraph" w:customStyle="1" w:styleId="Style8">
    <w:name w:val="Style8"/>
    <w:basedOn w:val="a0"/>
    <w:rsid w:val="00A75ABC"/>
    <w:pPr>
      <w:widowControl w:val="0"/>
      <w:overflowPunct/>
      <w:spacing w:line="275" w:lineRule="exact"/>
      <w:jc w:val="both"/>
      <w:textAlignment w:val="auto"/>
    </w:pPr>
    <w:rPr>
      <w:rFonts w:eastAsia="Calibri"/>
      <w:sz w:val="24"/>
      <w:szCs w:val="24"/>
    </w:rPr>
  </w:style>
  <w:style w:type="character" w:styleId="aff2">
    <w:name w:val="Emphasis"/>
    <w:basedOn w:val="a1"/>
    <w:uiPriority w:val="20"/>
    <w:qFormat/>
    <w:rsid w:val="00AC01B0"/>
    <w:rPr>
      <w:i/>
      <w:iCs/>
    </w:rPr>
  </w:style>
  <w:style w:type="paragraph" w:customStyle="1" w:styleId="Bezugszeile">
    <w:name w:val="Bezugszeile"/>
    <w:basedOn w:val="a0"/>
    <w:rsid w:val="00AC01B0"/>
    <w:pPr>
      <w:tabs>
        <w:tab w:val="left" w:pos="2268"/>
      </w:tabs>
      <w:overflowPunct/>
      <w:autoSpaceDE/>
      <w:autoSpaceDN/>
      <w:adjustRightInd/>
      <w:spacing w:before="480" w:line="240" w:lineRule="exact"/>
      <w:textAlignment w:val="auto"/>
    </w:pPr>
    <w:rPr>
      <w:rFonts w:ascii="Arial" w:hAnsi="Arial"/>
      <w:b/>
      <w:sz w:val="22"/>
      <w:lang w:val="de-DE"/>
    </w:rPr>
  </w:style>
  <w:style w:type="paragraph" w:styleId="aff3">
    <w:name w:val="Subtitle"/>
    <w:basedOn w:val="a0"/>
    <w:next w:val="a0"/>
    <w:link w:val="aff4"/>
    <w:qFormat/>
    <w:rsid w:val="00AC01B0"/>
    <w:pPr>
      <w:overflowPunct/>
      <w:autoSpaceDE/>
      <w:autoSpaceDN/>
      <w:adjustRightInd/>
      <w:spacing w:after="60"/>
      <w:jc w:val="center"/>
      <w:textAlignment w:val="auto"/>
      <w:outlineLvl w:val="1"/>
    </w:pPr>
    <w:rPr>
      <w:rFonts w:ascii="Cambria" w:hAnsi="Cambria"/>
      <w:sz w:val="24"/>
      <w:szCs w:val="24"/>
    </w:rPr>
  </w:style>
  <w:style w:type="character" w:customStyle="1" w:styleId="aff4">
    <w:name w:val="Подзаголовок Знак"/>
    <w:basedOn w:val="a1"/>
    <w:link w:val="aff3"/>
    <w:rsid w:val="00AC01B0"/>
    <w:rPr>
      <w:rFonts w:ascii="Cambria" w:hAnsi="Cambria"/>
      <w:sz w:val="24"/>
      <w:szCs w:val="24"/>
    </w:rPr>
  </w:style>
  <w:style w:type="character" w:customStyle="1" w:styleId="aff5">
    <w:name w:val="Знак Знак"/>
    <w:rsid w:val="00AC01B0"/>
    <w:rPr>
      <w:rFonts w:ascii="Tahoma" w:hAnsi="Tahoma" w:cs="Tahoma"/>
      <w:sz w:val="16"/>
      <w:szCs w:val="16"/>
    </w:rPr>
  </w:style>
  <w:style w:type="paragraph" w:customStyle="1" w:styleId="Style3">
    <w:name w:val="Style3"/>
    <w:basedOn w:val="a0"/>
    <w:rsid w:val="00AC01B0"/>
    <w:pPr>
      <w:widowControl w:val="0"/>
      <w:overflowPunct/>
      <w:textAlignment w:val="auto"/>
    </w:pPr>
    <w:rPr>
      <w:rFonts w:eastAsia="Batang"/>
      <w:sz w:val="24"/>
      <w:szCs w:val="24"/>
      <w:lang w:eastAsia="ko-KR"/>
    </w:rPr>
  </w:style>
  <w:style w:type="paragraph" w:customStyle="1" w:styleId="4-">
    <w:name w:val="Заголовок 4 - СтильПунктаТЗ"/>
    <w:basedOn w:val="40"/>
    <w:rsid w:val="00AC01B0"/>
    <w:pPr>
      <w:keepNext w:val="0"/>
      <w:widowControl w:val="0"/>
      <w:numPr>
        <w:ilvl w:val="3"/>
        <w:numId w:val="1"/>
      </w:numPr>
      <w:spacing w:before="0" w:after="0"/>
    </w:pPr>
    <w:rPr>
      <w:b w:val="0"/>
      <w:bCs w:val="0"/>
      <w:i/>
      <w:iCs/>
      <w:sz w:val="24"/>
      <w:szCs w:val="24"/>
    </w:rPr>
  </w:style>
  <w:style w:type="paragraph" w:customStyle="1" w:styleId="2-">
    <w:name w:val="Заголовок 2 - СтильПунктаТЗ"/>
    <w:basedOn w:val="2"/>
    <w:rsid w:val="00AC01B0"/>
    <w:pPr>
      <w:keepNext w:val="0"/>
      <w:keepLines w:val="0"/>
      <w:numPr>
        <w:ilvl w:val="1"/>
        <w:numId w:val="1"/>
      </w:numPr>
      <w:tabs>
        <w:tab w:val="left" w:pos="680"/>
      </w:tabs>
      <w:suppressAutoHyphens/>
      <w:overflowPunct/>
      <w:autoSpaceDE/>
      <w:autoSpaceDN/>
      <w:adjustRightInd/>
      <w:spacing w:before="120"/>
      <w:textAlignment w:val="auto"/>
    </w:pPr>
    <w:rPr>
      <w:rFonts w:ascii="Times New Roman" w:eastAsia="Times New Roman" w:hAnsi="Times New Roman" w:cs="Times New Roman"/>
      <w:bCs w:val="0"/>
      <w:color w:val="auto"/>
      <w:sz w:val="24"/>
      <w:szCs w:val="24"/>
    </w:rPr>
  </w:style>
  <w:style w:type="paragraph" w:customStyle="1" w:styleId="3-">
    <w:name w:val="Заголовок 3 - СтильПунктаТЗ"/>
    <w:basedOn w:val="3"/>
    <w:rsid w:val="00AC01B0"/>
    <w:pPr>
      <w:keepNext w:val="0"/>
      <w:keepLines w:val="0"/>
      <w:widowControl w:val="0"/>
      <w:numPr>
        <w:ilvl w:val="2"/>
        <w:numId w:val="1"/>
      </w:numPr>
      <w:overflowPunct/>
      <w:autoSpaceDE/>
      <w:autoSpaceDN/>
      <w:adjustRightInd/>
      <w:spacing w:before="0"/>
      <w:textAlignment w:val="auto"/>
    </w:pPr>
    <w:rPr>
      <w:rFonts w:ascii="Times New Roman" w:eastAsia="Times New Roman" w:hAnsi="Times New Roman" w:cs="Times New Roman"/>
      <w:bCs w:val="0"/>
      <w:i/>
      <w:color w:val="auto"/>
      <w:sz w:val="24"/>
      <w:szCs w:val="24"/>
    </w:rPr>
  </w:style>
  <w:style w:type="paragraph" w:customStyle="1" w:styleId="a">
    <w:name w:val="ТехХаракеристики"/>
    <w:rsid w:val="00AC01B0"/>
    <w:pPr>
      <w:numPr>
        <w:numId w:val="1"/>
      </w:numPr>
    </w:pPr>
    <w:rPr>
      <w:sz w:val="22"/>
      <w:szCs w:val="22"/>
    </w:rPr>
  </w:style>
  <w:style w:type="paragraph" w:customStyle="1" w:styleId="17">
    <w:name w:val="Знак Знак1 Знак"/>
    <w:basedOn w:val="a0"/>
    <w:rsid w:val="00AC01B0"/>
    <w:pPr>
      <w:overflowPunct/>
      <w:autoSpaceDE/>
      <w:autoSpaceDN/>
      <w:adjustRightInd/>
      <w:spacing w:before="100" w:beforeAutospacing="1" w:after="100" w:afterAutospacing="1"/>
      <w:textAlignment w:val="auto"/>
    </w:pPr>
    <w:rPr>
      <w:rFonts w:ascii="Tahoma" w:hAnsi="Tahoma"/>
      <w:lang w:val="en-US" w:eastAsia="en-US"/>
    </w:rPr>
  </w:style>
  <w:style w:type="character" w:styleId="aff6">
    <w:name w:val="FollowedHyperlink"/>
    <w:basedOn w:val="a1"/>
    <w:uiPriority w:val="99"/>
    <w:unhideWhenUsed/>
    <w:rsid w:val="00AC01B0"/>
    <w:rPr>
      <w:color w:val="800080" w:themeColor="followedHyperlink"/>
      <w:u w:val="single"/>
    </w:rPr>
  </w:style>
  <w:style w:type="paragraph" w:customStyle="1" w:styleId="18">
    <w:name w:val="Без интервала1"/>
    <w:uiPriority w:val="1"/>
    <w:qFormat/>
    <w:rsid w:val="00AC01B0"/>
    <w:rPr>
      <w:rFonts w:ascii="Calibri" w:hAnsi="Calibri"/>
      <w:sz w:val="22"/>
      <w:szCs w:val="22"/>
      <w:lang w:eastAsia="en-US"/>
    </w:rPr>
  </w:style>
  <w:style w:type="paragraph" w:customStyle="1" w:styleId="29">
    <w:name w:val="Без интервала2"/>
    <w:uiPriority w:val="1"/>
    <w:qFormat/>
    <w:rsid w:val="00AC01B0"/>
    <w:rPr>
      <w:rFonts w:ascii="Calibri" w:hAnsi="Calibri"/>
      <w:sz w:val="22"/>
      <w:szCs w:val="22"/>
      <w:lang w:eastAsia="en-US"/>
    </w:rPr>
  </w:style>
  <w:style w:type="paragraph" w:customStyle="1" w:styleId="3b">
    <w:name w:val="Без интервала3"/>
    <w:uiPriority w:val="1"/>
    <w:qFormat/>
    <w:rsid w:val="00AC01B0"/>
    <w:rPr>
      <w:rFonts w:ascii="Calibri" w:hAnsi="Calibri"/>
      <w:sz w:val="22"/>
      <w:szCs w:val="22"/>
      <w:lang w:eastAsia="en-US"/>
    </w:rPr>
  </w:style>
  <w:style w:type="character" w:customStyle="1" w:styleId="19">
    <w:name w:val="Подзаголовок Знак1"/>
    <w:basedOn w:val="a1"/>
    <w:rsid w:val="00AC01B0"/>
    <w:rPr>
      <w:rFonts w:asciiTheme="majorHAnsi" w:eastAsiaTheme="majorEastAsia" w:hAnsiTheme="majorHAnsi" w:cstheme="majorBidi"/>
      <w:i/>
      <w:iCs/>
      <w:color w:val="4F81BD" w:themeColor="accent1"/>
      <w:spacing w:val="15"/>
      <w:sz w:val="24"/>
      <w:szCs w:val="24"/>
      <w:lang w:eastAsia="ru-RU"/>
    </w:rPr>
  </w:style>
  <w:style w:type="paragraph" w:customStyle="1" w:styleId="Pa12">
    <w:name w:val="Pa12"/>
    <w:basedOn w:val="a0"/>
    <w:next w:val="a0"/>
    <w:rsid w:val="004C5580"/>
    <w:pPr>
      <w:widowControl w:val="0"/>
      <w:overflowPunct/>
      <w:spacing w:line="161" w:lineRule="atLeast"/>
      <w:textAlignment w:val="auto"/>
    </w:pPr>
    <w:rPr>
      <w:rFonts w:ascii="Officina Sans C" w:hAnsi="Officina Sans C"/>
      <w:szCs w:val="24"/>
    </w:rPr>
  </w:style>
  <w:style w:type="character" w:customStyle="1" w:styleId="A10">
    <w:name w:val="A10"/>
    <w:rsid w:val="004C5580"/>
    <w:rPr>
      <w:i/>
      <w:iCs/>
      <w:color w:val="000000"/>
      <w:sz w:val="12"/>
      <w:szCs w:val="12"/>
    </w:rPr>
  </w:style>
  <w:style w:type="character" w:styleId="aff7">
    <w:name w:val="Placeholder Text"/>
    <w:basedOn w:val="a1"/>
    <w:uiPriority w:val="99"/>
    <w:semiHidden/>
    <w:rsid w:val="005755FE"/>
    <w:rPr>
      <w:color w:val="808080"/>
    </w:rPr>
  </w:style>
  <w:style w:type="paragraph" w:customStyle="1" w:styleId="aff8">
    <w:name w:val="Таблица текст"/>
    <w:basedOn w:val="a0"/>
    <w:rsid w:val="005F3824"/>
    <w:pPr>
      <w:overflowPunct/>
      <w:autoSpaceDE/>
      <w:autoSpaceDN/>
      <w:adjustRightInd/>
      <w:spacing w:before="40" w:after="40"/>
      <w:ind w:left="57" w:right="57"/>
      <w:textAlignment w:val="auto"/>
    </w:pPr>
    <w:rPr>
      <w:sz w:val="22"/>
      <w:szCs w:val="22"/>
    </w:rPr>
  </w:style>
  <w:style w:type="paragraph" w:customStyle="1" w:styleId="aff9">
    <w:name w:val="Основной стиль"/>
    <w:basedOn w:val="a0"/>
    <w:rsid w:val="005F3824"/>
    <w:pPr>
      <w:overflowPunct/>
      <w:autoSpaceDE/>
      <w:autoSpaceDN/>
      <w:adjustRightInd/>
      <w:ind w:left="1134" w:right="907"/>
      <w:textAlignment w:val="auto"/>
    </w:pPr>
    <w:rPr>
      <w:rFonts w:ascii="Arial" w:hAnsi="Arial" w:cs="Arial"/>
    </w:rPr>
  </w:style>
  <w:style w:type="paragraph" w:styleId="4">
    <w:name w:val="List Bullet 4"/>
    <w:basedOn w:val="a0"/>
    <w:rsid w:val="006B0B91"/>
    <w:pPr>
      <w:numPr>
        <w:numId w:val="2"/>
      </w:numPr>
      <w:contextualSpacing/>
    </w:pPr>
  </w:style>
  <w:style w:type="paragraph" w:customStyle="1" w:styleId="ConsPlusCell">
    <w:name w:val="ConsPlusCell"/>
    <w:uiPriority w:val="99"/>
    <w:rsid w:val="006B0B91"/>
    <w:pPr>
      <w:widowControl w:val="0"/>
      <w:autoSpaceDE w:val="0"/>
      <w:autoSpaceDN w:val="0"/>
      <w:adjustRightInd w:val="0"/>
    </w:pPr>
    <w:rPr>
      <w:rFonts w:ascii="Calibri" w:hAnsi="Calibri" w:cs="Calibri"/>
      <w:sz w:val="24"/>
      <w:szCs w:val="24"/>
    </w:rPr>
  </w:style>
  <w:style w:type="paragraph" w:customStyle="1" w:styleId="msonormalcxspmiddlecxspmiddle">
    <w:name w:val="msonormalcxspmiddlecxspmiddle"/>
    <w:basedOn w:val="a0"/>
    <w:rsid w:val="000875EB"/>
    <w:pPr>
      <w:overflowPunct/>
      <w:autoSpaceDE/>
      <w:autoSpaceDN/>
      <w:adjustRightInd/>
      <w:spacing w:before="100" w:beforeAutospacing="1" w:after="100" w:afterAutospacing="1"/>
      <w:textAlignment w:val="auto"/>
    </w:pPr>
    <w:rPr>
      <w:sz w:val="24"/>
      <w:szCs w:val="24"/>
    </w:rPr>
  </w:style>
  <w:style w:type="character" w:styleId="affa">
    <w:name w:val="line number"/>
    <w:basedOn w:val="a1"/>
    <w:rsid w:val="00F816E9"/>
  </w:style>
  <w:style w:type="numbering" w:customStyle="1" w:styleId="1a">
    <w:name w:val="Нет списка1"/>
    <w:next w:val="a3"/>
    <w:uiPriority w:val="99"/>
    <w:semiHidden/>
    <w:unhideWhenUsed/>
    <w:rsid w:val="00F816E9"/>
  </w:style>
  <w:style w:type="character" w:customStyle="1" w:styleId="Absatz-Standardschriftart">
    <w:name w:val="Absatz-Standardschriftart"/>
    <w:rsid w:val="00F816E9"/>
  </w:style>
  <w:style w:type="character" w:customStyle="1" w:styleId="WW-Absatz-Standardschriftart">
    <w:name w:val="WW-Absatz-Standardschriftart"/>
    <w:rsid w:val="00F816E9"/>
  </w:style>
  <w:style w:type="character" w:customStyle="1" w:styleId="WW-Absatz-Standardschriftart1">
    <w:name w:val="WW-Absatz-Standardschriftart1"/>
    <w:rsid w:val="00F816E9"/>
  </w:style>
  <w:style w:type="character" w:customStyle="1" w:styleId="WW-Absatz-Standardschriftart11">
    <w:name w:val="WW-Absatz-Standardschriftart11"/>
    <w:rsid w:val="00F816E9"/>
  </w:style>
  <w:style w:type="character" w:customStyle="1" w:styleId="WW-Absatz-Standardschriftart111">
    <w:name w:val="WW-Absatz-Standardschriftart111"/>
    <w:rsid w:val="00F816E9"/>
  </w:style>
  <w:style w:type="character" w:customStyle="1" w:styleId="WW-Absatz-Standardschriftart1111">
    <w:name w:val="WW-Absatz-Standardschriftart1111"/>
    <w:rsid w:val="00F816E9"/>
  </w:style>
  <w:style w:type="character" w:customStyle="1" w:styleId="WW-Absatz-Standardschriftart11111">
    <w:name w:val="WW-Absatz-Standardschriftart11111"/>
    <w:rsid w:val="00F816E9"/>
  </w:style>
  <w:style w:type="character" w:customStyle="1" w:styleId="WW-Absatz-Standardschriftart111111">
    <w:name w:val="WW-Absatz-Standardschriftart111111"/>
    <w:rsid w:val="00F816E9"/>
  </w:style>
  <w:style w:type="character" w:customStyle="1" w:styleId="WW-Absatz-Standardschriftart1111111">
    <w:name w:val="WW-Absatz-Standardschriftart1111111"/>
    <w:rsid w:val="00F816E9"/>
  </w:style>
  <w:style w:type="character" w:customStyle="1" w:styleId="WW-Absatz-Standardschriftart11111111">
    <w:name w:val="WW-Absatz-Standardschriftart11111111"/>
    <w:rsid w:val="00F816E9"/>
  </w:style>
  <w:style w:type="character" w:customStyle="1" w:styleId="WW-Absatz-Standardschriftart111111111">
    <w:name w:val="WW-Absatz-Standardschriftart111111111"/>
    <w:rsid w:val="00F816E9"/>
  </w:style>
  <w:style w:type="character" w:customStyle="1" w:styleId="WW-Absatz-Standardschriftart1111111111">
    <w:name w:val="WW-Absatz-Standardschriftart1111111111"/>
    <w:rsid w:val="00F816E9"/>
  </w:style>
  <w:style w:type="character" w:customStyle="1" w:styleId="WW-Absatz-Standardschriftart11111111111">
    <w:name w:val="WW-Absatz-Standardschriftart11111111111"/>
    <w:rsid w:val="00F816E9"/>
  </w:style>
  <w:style w:type="character" w:customStyle="1" w:styleId="WW-Absatz-Standardschriftart111111111111">
    <w:name w:val="WW-Absatz-Standardschriftart111111111111"/>
    <w:rsid w:val="00F816E9"/>
  </w:style>
  <w:style w:type="character" w:customStyle="1" w:styleId="WW-Absatz-Standardschriftart1111111111111">
    <w:name w:val="WW-Absatz-Standardschriftart1111111111111"/>
    <w:rsid w:val="00F816E9"/>
  </w:style>
  <w:style w:type="character" w:customStyle="1" w:styleId="WW-Absatz-Standardschriftart11111111111111">
    <w:name w:val="WW-Absatz-Standardschriftart11111111111111"/>
    <w:rsid w:val="00F816E9"/>
  </w:style>
  <w:style w:type="character" w:customStyle="1" w:styleId="WW-Absatz-Standardschriftart111111111111111">
    <w:name w:val="WW-Absatz-Standardschriftart111111111111111"/>
    <w:rsid w:val="00F816E9"/>
  </w:style>
  <w:style w:type="character" w:customStyle="1" w:styleId="WW-Absatz-Standardschriftart1111111111111111">
    <w:name w:val="WW-Absatz-Standardschriftart1111111111111111"/>
    <w:rsid w:val="00F816E9"/>
  </w:style>
  <w:style w:type="character" w:customStyle="1" w:styleId="WW-Absatz-Standardschriftart11111111111111111">
    <w:name w:val="WW-Absatz-Standardschriftart11111111111111111"/>
    <w:rsid w:val="00F816E9"/>
  </w:style>
  <w:style w:type="character" w:customStyle="1" w:styleId="WW-Absatz-Standardschriftart111111111111111111">
    <w:name w:val="WW-Absatz-Standardschriftart111111111111111111"/>
    <w:rsid w:val="00F816E9"/>
  </w:style>
  <w:style w:type="character" w:customStyle="1" w:styleId="WW-Absatz-Standardschriftart1111111111111111111">
    <w:name w:val="WW-Absatz-Standardschriftart1111111111111111111"/>
    <w:rsid w:val="00F816E9"/>
  </w:style>
  <w:style w:type="character" w:customStyle="1" w:styleId="WW8Num2z0">
    <w:name w:val="WW8Num2z0"/>
    <w:rsid w:val="00F816E9"/>
    <w:rPr>
      <w:b/>
      <w:bCs/>
      <w:sz w:val="28"/>
      <w:szCs w:val="28"/>
    </w:rPr>
  </w:style>
  <w:style w:type="character" w:customStyle="1" w:styleId="WW-Absatz-Standardschriftart11111111111111111111">
    <w:name w:val="WW-Absatz-Standardschriftart11111111111111111111"/>
    <w:rsid w:val="00F816E9"/>
  </w:style>
  <w:style w:type="character" w:customStyle="1" w:styleId="WW-Absatz-Standardschriftart111111111111111111111">
    <w:name w:val="WW-Absatz-Standardschriftart111111111111111111111"/>
    <w:rsid w:val="00F816E9"/>
  </w:style>
  <w:style w:type="character" w:customStyle="1" w:styleId="WW-Absatz-Standardschriftart1111111111111111111111">
    <w:name w:val="WW-Absatz-Standardschriftart1111111111111111111111"/>
    <w:rsid w:val="00F816E9"/>
  </w:style>
  <w:style w:type="character" w:customStyle="1" w:styleId="WW-Absatz-Standardschriftart11111111111111111111111">
    <w:name w:val="WW-Absatz-Standardschriftart11111111111111111111111"/>
    <w:rsid w:val="00F816E9"/>
  </w:style>
  <w:style w:type="character" w:customStyle="1" w:styleId="WW-Absatz-Standardschriftart111111111111111111111111">
    <w:name w:val="WW-Absatz-Standardschriftart111111111111111111111111"/>
    <w:rsid w:val="00F816E9"/>
  </w:style>
  <w:style w:type="character" w:customStyle="1" w:styleId="WW-Absatz-Standardschriftart1111111111111111111111111">
    <w:name w:val="WW-Absatz-Standardschriftart1111111111111111111111111"/>
    <w:rsid w:val="00F816E9"/>
  </w:style>
  <w:style w:type="character" w:customStyle="1" w:styleId="WW-Absatz-Standardschriftart11111111111111111111111111">
    <w:name w:val="WW-Absatz-Standardschriftart11111111111111111111111111"/>
    <w:rsid w:val="00F816E9"/>
  </w:style>
  <w:style w:type="character" w:customStyle="1" w:styleId="WW-Absatz-Standardschriftart111111111111111111111111111">
    <w:name w:val="WW-Absatz-Standardschriftart111111111111111111111111111"/>
    <w:rsid w:val="00F816E9"/>
  </w:style>
  <w:style w:type="character" w:customStyle="1" w:styleId="WW-Absatz-Standardschriftart1111111111111111111111111111">
    <w:name w:val="WW-Absatz-Standardschriftart1111111111111111111111111111"/>
    <w:rsid w:val="00F816E9"/>
  </w:style>
  <w:style w:type="character" w:customStyle="1" w:styleId="WW8Num1z1">
    <w:name w:val="WW8Num1z1"/>
    <w:rsid w:val="00F816E9"/>
    <w:rPr>
      <w:b w:val="0"/>
    </w:rPr>
  </w:style>
  <w:style w:type="character" w:customStyle="1" w:styleId="WW8Num3z0">
    <w:name w:val="WW8Num3z0"/>
    <w:rsid w:val="00F816E9"/>
    <w:rPr>
      <w:sz w:val="18"/>
    </w:rPr>
  </w:style>
  <w:style w:type="character" w:customStyle="1" w:styleId="1b">
    <w:name w:val="Основной шрифт абзаца1"/>
    <w:rsid w:val="00F816E9"/>
  </w:style>
  <w:style w:type="character" w:customStyle="1" w:styleId="affb">
    <w:name w:val="Символ нумерации"/>
    <w:rsid w:val="00F816E9"/>
    <w:rPr>
      <w:b/>
      <w:bCs/>
    </w:rPr>
  </w:style>
  <w:style w:type="paragraph" w:customStyle="1" w:styleId="affc">
    <w:name w:val="Заголовок"/>
    <w:basedOn w:val="a0"/>
    <w:next w:val="a4"/>
    <w:qFormat/>
    <w:rsid w:val="00F816E9"/>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affd">
    <w:name w:val="List"/>
    <w:basedOn w:val="a4"/>
    <w:rsid w:val="00F816E9"/>
    <w:pPr>
      <w:suppressAutoHyphens/>
      <w:autoSpaceDE/>
      <w:autoSpaceDN/>
      <w:spacing w:after="120"/>
      <w:jc w:val="left"/>
    </w:pPr>
    <w:rPr>
      <w:rFonts w:cs="Tahoma"/>
      <w:sz w:val="24"/>
      <w:szCs w:val="24"/>
      <w:lang w:eastAsia="ar-SA"/>
    </w:rPr>
  </w:style>
  <w:style w:type="paragraph" w:customStyle="1" w:styleId="1c">
    <w:name w:val="Название1"/>
    <w:basedOn w:val="a0"/>
    <w:rsid w:val="00F816E9"/>
    <w:pPr>
      <w:suppressLineNumbers/>
      <w:suppressAutoHyphens/>
      <w:overflowPunct/>
      <w:autoSpaceDE/>
      <w:autoSpaceDN/>
      <w:adjustRightInd/>
      <w:spacing w:before="120" w:after="120"/>
      <w:textAlignment w:val="auto"/>
    </w:pPr>
    <w:rPr>
      <w:rFonts w:cs="Tahoma"/>
      <w:i/>
      <w:iCs/>
      <w:sz w:val="24"/>
      <w:szCs w:val="24"/>
      <w:lang w:eastAsia="ar-SA"/>
    </w:rPr>
  </w:style>
  <w:style w:type="paragraph" w:customStyle="1" w:styleId="1d">
    <w:name w:val="Указатель1"/>
    <w:basedOn w:val="a0"/>
    <w:rsid w:val="00F816E9"/>
    <w:pPr>
      <w:suppressLineNumbers/>
      <w:suppressAutoHyphens/>
      <w:overflowPunct/>
      <w:autoSpaceDE/>
      <w:autoSpaceDN/>
      <w:adjustRightInd/>
      <w:textAlignment w:val="auto"/>
    </w:pPr>
    <w:rPr>
      <w:rFonts w:cs="Tahoma"/>
      <w:sz w:val="24"/>
      <w:szCs w:val="24"/>
      <w:lang w:eastAsia="ar-SA"/>
    </w:rPr>
  </w:style>
  <w:style w:type="paragraph" w:styleId="affe">
    <w:name w:val="Title"/>
    <w:basedOn w:val="affc"/>
    <w:next w:val="aff3"/>
    <w:link w:val="afff"/>
    <w:qFormat/>
    <w:rsid w:val="00F816E9"/>
  </w:style>
  <w:style w:type="character" w:customStyle="1" w:styleId="afff">
    <w:name w:val="Название Знак"/>
    <w:basedOn w:val="a1"/>
    <w:link w:val="affe"/>
    <w:rsid w:val="00F816E9"/>
    <w:rPr>
      <w:rFonts w:ascii="Arial" w:eastAsia="MS Mincho" w:hAnsi="Arial" w:cs="Tahoma"/>
      <w:sz w:val="28"/>
      <w:szCs w:val="28"/>
      <w:lang w:eastAsia="ar-SA"/>
    </w:rPr>
  </w:style>
  <w:style w:type="paragraph" w:customStyle="1" w:styleId="afff0">
    <w:name w:val="Содержимое таблицы"/>
    <w:basedOn w:val="a0"/>
    <w:rsid w:val="00F816E9"/>
    <w:pPr>
      <w:suppressLineNumbers/>
      <w:suppressAutoHyphens/>
      <w:overflowPunct/>
      <w:autoSpaceDE/>
      <w:autoSpaceDN/>
      <w:adjustRightInd/>
      <w:textAlignment w:val="auto"/>
    </w:pPr>
    <w:rPr>
      <w:sz w:val="24"/>
      <w:szCs w:val="24"/>
      <w:lang w:eastAsia="ar-SA"/>
    </w:rPr>
  </w:style>
  <w:style w:type="paragraph" w:customStyle="1" w:styleId="afff1">
    <w:name w:val="Заголовок таблицы"/>
    <w:basedOn w:val="afff0"/>
    <w:rsid w:val="00F816E9"/>
    <w:pPr>
      <w:jc w:val="center"/>
    </w:pPr>
    <w:rPr>
      <w:b/>
      <w:bCs/>
    </w:rPr>
  </w:style>
  <w:style w:type="character" w:customStyle="1" w:styleId="iceouttxt4">
    <w:name w:val="iceouttxt4"/>
    <w:basedOn w:val="a1"/>
    <w:rsid w:val="00F816E9"/>
  </w:style>
  <w:style w:type="character" w:customStyle="1" w:styleId="2a">
    <w:name w:val="Основной текст (2)_"/>
    <w:basedOn w:val="a1"/>
    <w:link w:val="2b"/>
    <w:rsid w:val="00F816E9"/>
    <w:rPr>
      <w:rFonts w:ascii="Arial" w:eastAsia="Arial" w:hAnsi="Arial" w:cs="Arial"/>
      <w:sz w:val="21"/>
      <w:szCs w:val="21"/>
      <w:shd w:val="clear" w:color="auto" w:fill="FFFFFF"/>
    </w:rPr>
  </w:style>
  <w:style w:type="paragraph" w:customStyle="1" w:styleId="2b">
    <w:name w:val="Основной текст (2)"/>
    <w:basedOn w:val="a0"/>
    <w:link w:val="2a"/>
    <w:rsid w:val="00F816E9"/>
    <w:pPr>
      <w:shd w:val="clear" w:color="auto" w:fill="FFFFFF"/>
      <w:overflowPunct/>
      <w:autoSpaceDE/>
      <w:autoSpaceDN/>
      <w:adjustRightInd/>
      <w:spacing w:line="250" w:lineRule="exact"/>
      <w:textAlignment w:val="auto"/>
    </w:pPr>
    <w:rPr>
      <w:rFonts w:ascii="Arial" w:eastAsia="Arial" w:hAnsi="Arial" w:cs="Arial"/>
      <w:sz w:val="21"/>
      <w:szCs w:val="21"/>
    </w:rPr>
  </w:style>
  <w:style w:type="character" w:customStyle="1" w:styleId="1pt">
    <w:name w:val="Основной текст + Интервал 1 pt"/>
    <w:basedOn w:val="aff0"/>
    <w:rsid w:val="00F816E9"/>
    <w:rPr>
      <w:rFonts w:ascii="Tahoma" w:eastAsia="Tahoma" w:hAnsi="Tahoma" w:cs="Tahoma"/>
      <w:b w:val="0"/>
      <w:bCs w:val="0"/>
      <w:i w:val="0"/>
      <w:iCs w:val="0"/>
      <w:smallCaps w:val="0"/>
      <w:strike w:val="0"/>
      <w:spacing w:val="20"/>
      <w:sz w:val="16"/>
      <w:szCs w:val="16"/>
      <w:shd w:val="clear" w:color="auto" w:fill="FFFFFF"/>
    </w:rPr>
  </w:style>
  <w:style w:type="paragraph" w:customStyle="1" w:styleId="210">
    <w:name w:val="Основной текст 21"/>
    <w:basedOn w:val="a0"/>
    <w:rsid w:val="00F816E9"/>
    <w:pPr>
      <w:widowControl w:val="0"/>
      <w:suppressAutoHyphens/>
      <w:overflowPunct/>
      <w:autoSpaceDE/>
      <w:autoSpaceDN/>
      <w:adjustRightInd/>
      <w:jc w:val="both"/>
      <w:textAlignment w:val="auto"/>
    </w:pPr>
    <w:rPr>
      <w:rFonts w:ascii="Arial" w:eastAsia="Lucida Sans Unicode" w:hAnsi="Arial"/>
      <w:kern w:val="1"/>
      <w:szCs w:val="28"/>
      <w:lang w:eastAsia="ar-SA"/>
    </w:rPr>
  </w:style>
  <w:style w:type="paragraph" w:customStyle="1" w:styleId="211">
    <w:name w:val="Основной текст с отступом 21"/>
    <w:basedOn w:val="a0"/>
    <w:rsid w:val="00F816E9"/>
    <w:pPr>
      <w:suppressAutoHyphens/>
      <w:overflowPunct/>
      <w:autoSpaceDE/>
      <w:autoSpaceDN/>
      <w:adjustRightInd/>
      <w:spacing w:after="120" w:line="480" w:lineRule="auto"/>
      <w:ind w:left="283" w:firstLine="720"/>
      <w:textAlignment w:val="auto"/>
    </w:pPr>
    <w:rPr>
      <w:sz w:val="24"/>
      <w:szCs w:val="24"/>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0"/>
    <w:rsid w:val="00F816E9"/>
    <w:pPr>
      <w:overflowPunct/>
      <w:autoSpaceDE/>
      <w:autoSpaceDN/>
      <w:adjustRightInd/>
      <w:textAlignment w:val="auto"/>
    </w:pPr>
    <w:rPr>
      <w:rFonts w:ascii="Verdana" w:hAnsi="Verdana" w:cs="Verdana"/>
      <w:lang w:val="en-US" w:eastAsia="en-US"/>
    </w:rPr>
  </w:style>
  <w:style w:type="paragraph" w:customStyle="1" w:styleId="Iauiue">
    <w:name w:val="Iau?iue"/>
    <w:rsid w:val="00F816E9"/>
    <w:rPr>
      <w:rFonts w:eastAsia="Calibri"/>
      <w:lang w:val="en-US"/>
    </w:rPr>
  </w:style>
  <w:style w:type="character" w:customStyle="1" w:styleId="iceouttxt5">
    <w:name w:val="iceouttxt5"/>
    <w:rsid w:val="00F816E9"/>
    <w:rPr>
      <w:rFonts w:ascii="Arial" w:hAnsi="Arial" w:cs="Arial" w:hint="default"/>
      <w:color w:val="666666"/>
      <w:sz w:val="19"/>
      <w:szCs w:val="19"/>
    </w:rPr>
  </w:style>
  <w:style w:type="paragraph" w:customStyle="1" w:styleId="1e">
    <w:name w:val="Знак Знак1"/>
    <w:basedOn w:val="a0"/>
    <w:rsid w:val="00F816E9"/>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1f">
    <w:name w:val="Заголовок №1_"/>
    <w:link w:val="1f0"/>
    <w:rsid w:val="00F816E9"/>
    <w:rPr>
      <w:rFonts w:ascii="Garamond" w:eastAsia="Garamond" w:hAnsi="Garamond" w:cs="Garamond"/>
      <w:shd w:val="clear" w:color="auto" w:fill="FFFFFF"/>
    </w:rPr>
  </w:style>
  <w:style w:type="paragraph" w:customStyle="1" w:styleId="1f0">
    <w:name w:val="Заголовок №1"/>
    <w:basedOn w:val="a0"/>
    <w:link w:val="1f"/>
    <w:rsid w:val="00F816E9"/>
    <w:pPr>
      <w:shd w:val="clear" w:color="auto" w:fill="FFFFFF"/>
      <w:overflowPunct/>
      <w:autoSpaceDE/>
      <w:autoSpaceDN/>
      <w:adjustRightInd/>
      <w:spacing w:after="540" w:line="0" w:lineRule="atLeast"/>
      <w:textAlignment w:val="auto"/>
      <w:outlineLvl w:val="0"/>
    </w:pPr>
    <w:rPr>
      <w:rFonts w:ascii="Garamond" w:eastAsia="Garamond" w:hAnsi="Garamond" w:cs="Garamond"/>
    </w:rPr>
  </w:style>
  <w:style w:type="character" w:customStyle="1" w:styleId="2c">
    <w:name w:val="Основной шрифт абзаца2"/>
    <w:rsid w:val="00F816E9"/>
  </w:style>
  <w:style w:type="paragraph" w:customStyle="1" w:styleId="2d">
    <w:name w:val="Название2"/>
    <w:basedOn w:val="a0"/>
    <w:rsid w:val="00F816E9"/>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2e">
    <w:name w:val="Указатель2"/>
    <w:basedOn w:val="a0"/>
    <w:rsid w:val="00F816E9"/>
    <w:pPr>
      <w:suppressLineNumbers/>
      <w:suppressAutoHyphens/>
      <w:overflowPunct/>
      <w:autoSpaceDE/>
      <w:autoSpaceDN/>
      <w:adjustRightInd/>
      <w:textAlignment w:val="auto"/>
    </w:pPr>
    <w:rPr>
      <w:rFonts w:cs="Mangal"/>
      <w:sz w:val="24"/>
      <w:szCs w:val="24"/>
      <w:lang w:eastAsia="ar-SA"/>
    </w:rPr>
  </w:style>
  <w:style w:type="table" w:customStyle="1" w:styleId="2f">
    <w:name w:val="Сетка таблицы2"/>
    <w:basedOn w:val="a2"/>
    <w:next w:val="a7"/>
    <w:uiPriority w:val="59"/>
    <w:rsid w:val="00627D9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7"/>
    <w:uiPriority w:val="59"/>
    <w:rsid w:val="006B072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0E7B59"/>
  </w:style>
  <w:style w:type="table" w:customStyle="1" w:styleId="44">
    <w:name w:val="Сетка таблицы4"/>
    <w:basedOn w:val="a2"/>
    <w:next w:val="a7"/>
    <w:uiPriority w:val="59"/>
    <w:rsid w:val="000E7B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3">
    <w:name w:val="Сетка таблицы5"/>
    <w:basedOn w:val="a2"/>
    <w:next w:val="a7"/>
    <w:uiPriority w:val="59"/>
    <w:rsid w:val="00DB131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59"/>
    <w:rsid w:val="003444D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3"/>
    <w:semiHidden/>
    <w:rsid w:val="00496A68"/>
  </w:style>
  <w:style w:type="table" w:customStyle="1" w:styleId="71">
    <w:name w:val="Сетка таблицы7"/>
    <w:basedOn w:val="a2"/>
    <w:next w:val="a7"/>
    <w:rsid w:val="00496A6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7"/>
    <w:uiPriority w:val="59"/>
    <w:rsid w:val="00BD608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7"/>
    <w:uiPriority w:val="59"/>
    <w:rsid w:val="00D763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7"/>
    <w:uiPriority w:val="59"/>
    <w:rsid w:val="00094A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текст сноски"/>
    <w:basedOn w:val="a0"/>
    <w:uiPriority w:val="99"/>
    <w:rsid w:val="00720CF5"/>
    <w:pPr>
      <w:widowControl w:val="0"/>
      <w:overflowPunct/>
      <w:autoSpaceDE/>
      <w:autoSpaceDN/>
      <w:adjustRightInd/>
      <w:textAlignment w:val="auto"/>
    </w:pPr>
    <w:rPr>
      <w:rFonts w:ascii="Gelvetsky 12pt" w:hAnsi="Gelvetsky 12pt"/>
      <w:sz w:val="24"/>
      <w:szCs w:val="24"/>
      <w:lang w:val="en-US"/>
    </w:rPr>
  </w:style>
  <w:style w:type="character" w:customStyle="1" w:styleId="afb">
    <w:name w:val="Абзац списка Знак"/>
    <w:link w:val="afa"/>
    <w:uiPriority w:val="34"/>
    <w:rsid w:val="00720CF5"/>
    <w:rPr>
      <w:sz w:val="30"/>
      <w:szCs w:val="24"/>
    </w:rPr>
  </w:style>
  <w:style w:type="character" w:customStyle="1" w:styleId="FontStyle14">
    <w:name w:val="Font Style14"/>
    <w:uiPriority w:val="99"/>
    <w:rsid w:val="00324833"/>
    <w:rPr>
      <w:rFonts w:ascii="Times New Roman" w:hAnsi="Times New Roman" w:cs="Times New Roman"/>
      <w:sz w:val="24"/>
      <w:szCs w:val="24"/>
    </w:rPr>
  </w:style>
  <w:style w:type="paragraph" w:customStyle="1" w:styleId="afff3">
    <w:name w:val="Таблица_ячейка"/>
    <w:basedOn w:val="a0"/>
    <w:rsid w:val="003976CA"/>
    <w:pPr>
      <w:suppressAutoHyphens/>
      <w:overflowPunct/>
      <w:autoSpaceDE/>
      <w:autoSpaceDN/>
      <w:adjustRightInd/>
      <w:snapToGrid w:val="0"/>
      <w:jc w:val="both"/>
      <w:textAlignment w:val="auto"/>
    </w:pPr>
    <w:rPr>
      <w:position w:val="2"/>
      <w:sz w:val="24"/>
      <w:szCs w:val="24"/>
      <w:lang w:eastAsia="ar-SA"/>
    </w:rPr>
  </w:style>
  <w:style w:type="paragraph" w:customStyle="1" w:styleId="afff4">
    <w:name w:val="Стиль Таблица_ячейка_центр"/>
    <w:basedOn w:val="afff3"/>
    <w:rsid w:val="003976CA"/>
    <w:pPr>
      <w:jc w:val="center"/>
    </w:pPr>
    <w:rPr>
      <w:szCs w:val="20"/>
    </w:rPr>
  </w:style>
  <w:style w:type="paragraph" w:customStyle="1" w:styleId="1f1">
    <w:name w:val="Текст1"/>
    <w:basedOn w:val="a0"/>
    <w:rsid w:val="003976CA"/>
    <w:pPr>
      <w:suppressAutoHyphens/>
      <w:overflowPunct/>
      <w:autoSpaceDE/>
      <w:autoSpaceDN/>
      <w:adjustRightInd/>
      <w:textAlignment w:val="auto"/>
    </w:pPr>
    <w:rPr>
      <w:rFonts w:ascii="Courier New" w:hAnsi="Courier New"/>
      <w:lang w:eastAsia="ar-SA"/>
    </w:rPr>
  </w:style>
  <w:style w:type="paragraph" w:customStyle="1" w:styleId="310">
    <w:name w:val="Основной текст с отступом 31"/>
    <w:basedOn w:val="a0"/>
    <w:rsid w:val="003976CA"/>
    <w:pPr>
      <w:suppressAutoHyphens/>
      <w:overflowPunct/>
      <w:autoSpaceDE/>
      <w:autoSpaceDN/>
      <w:adjustRightInd/>
      <w:ind w:left="426"/>
      <w:jc w:val="both"/>
      <w:textAlignment w:val="auto"/>
    </w:pPr>
    <w:rPr>
      <w:sz w:val="24"/>
      <w:szCs w:val="24"/>
      <w:lang w:eastAsia="ar-SA"/>
    </w:rPr>
  </w:style>
  <w:style w:type="paragraph" w:customStyle="1" w:styleId="Web">
    <w:name w:val="Обычный (веб).Обычный (Web)"/>
    <w:basedOn w:val="a0"/>
    <w:rsid w:val="003976CA"/>
    <w:pPr>
      <w:suppressAutoHyphens/>
      <w:overflowPunct/>
      <w:autoSpaceDE/>
      <w:autoSpaceDN/>
      <w:adjustRightInd/>
      <w:textAlignment w:val="auto"/>
    </w:pPr>
    <w:rPr>
      <w:sz w:val="24"/>
      <w:szCs w:val="24"/>
      <w:lang w:eastAsia="ar-SA"/>
    </w:rPr>
  </w:style>
  <w:style w:type="paragraph" w:customStyle="1" w:styleId="1f2">
    <w:name w:val="Знак Знак Знак1 Знак Знак Знак Знак Знак Знак Знак"/>
    <w:basedOn w:val="a0"/>
    <w:rsid w:val="003976CA"/>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Style16">
    <w:name w:val="Style16"/>
    <w:basedOn w:val="a0"/>
    <w:rsid w:val="003976CA"/>
    <w:pPr>
      <w:widowControl w:val="0"/>
      <w:overflowPunct/>
      <w:spacing w:line="267" w:lineRule="exact"/>
      <w:jc w:val="both"/>
      <w:textAlignment w:val="auto"/>
    </w:pPr>
    <w:rPr>
      <w:rFonts w:ascii="Impact" w:hAnsi="Impact"/>
      <w:sz w:val="24"/>
      <w:szCs w:val="24"/>
    </w:rPr>
  </w:style>
  <w:style w:type="character" w:customStyle="1" w:styleId="FontStyle34">
    <w:name w:val="Font Style34"/>
    <w:rsid w:val="003976CA"/>
    <w:rPr>
      <w:rFonts w:ascii="Times New Roman" w:hAnsi="Times New Roman" w:cs="Times New Roman" w:hint="default"/>
      <w:sz w:val="20"/>
      <w:szCs w:val="20"/>
    </w:rPr>
  </w:style>
  <w:style w:type="paragraph" w:customStyle="1" w:styleId="2f1">
    <w:name w:val="2"/>
    <w:basedOn w:val="a0"/>
    <w:next w:val="2"/>
    <w:autoRedefine/>
    <w:rsid w:val="003976CA"/>
    <w:pPr>
      <w:overflowPunct/>
      <w:autoSpaceDE/>
      <w:autoSpaceDN/>
      <w:adjustRightInd/>
      <w:spacing w:after="160" w:line="240" w:lineRule="exact"/>
      <w:textAlignment w:val="auto"/>
    </w:pPr>
    <w:rPr>
      <w:sz w:val="24"/>
      <w:lang w:val="en-US" w:eastAsia="en-US"/>
    </w:rPr>
  </w:style>
  <w:style w:type="character" w:customStyle="1" w:styleId="3e">
    <w:name w:val="Знак Знак3"/>
    <w:rsid w:val="003976CA"/>
    <w:rPr>
      <w:sz w:val="28"/>
      <w:szCs w:val="24"/>
      <w:lang w:val="ru-RU" w:eastAsia="ru-RU" w:bidi="ar-SA"/>
    </w:rPr>
  </w:style>
  <w:style w:type="character" w:customStyle="1" w:styleId="H5">
    <w:name w:val="H5 Знак Знак"/>
    <w:rsid w:val="003976CA"/>
    <w:rPr>
      <w:b/>
      <w:bCs/>
      <w:sz w:val="28"/>
      <w:szCs w:val="24"/>
      <w:lang w:val="ru-RU" w:eastAsia="ru-RU" w:bidi="ar-SA"/>
    </w:rPr>
  </w:style>
  <w:style w:type="character" w:customStyle="1" w:styleId="H3">
    <w:name w:val="H3 Знак Знак"/>
    <w:rsid w:val="003976CA"/>
    <w:rPr>
      <w:sz w:val="28"/>
      <w:szCs w:val="24"/>
      <w:lang w:val="ru-RU" w:eastAsia="ru-RU" w:bidi="ar-SA"/>
    </w:rPr>
  </w:style>
  <w:style w:type="character" w:customStyle="1" w:styleId="H1">
    <w:name w:val="H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rsid w:val="003976CA"/>
    <w:rPr>
      <w:sz w:val="28"/>
      <w:szCs w:val="24"/>
      <w:lang w:val="ru-RU" w:eastAsia="ru-RU" w:bidi="ar-SA"/>
    </w:rPr>
  </w:style>
  <w:style w:type="character" w:customStyle="1" w:styleId="WW8Num10z0">
    <w:name w:val="WW8Num10z0"/>
    <w:rsid w:val="003976CA"/>
    <w:rPr>
      <w:b/>
    </w:rPr>
  </w:style>
  <w:style w:type="paragraph" w:customStyle="1" w:styleId="1f3">
    <w:name w:val="Абзац списка1"/>
    <w:basedOn w:val="a0"/>
    <w:link w:val="ListParagraphChar"/>
    <w:rsid w:val="003976CA"/>
    <w:pPr>
      <w:overflowPunct/>
      <w:autoSpaceDE/>
      <w:autoSpaceDN/>
      <w:adjustRightInd/>
      <w:ind w:left="720"/>
      <w:contextualSpacing/>
      <w:textAlignment w:val="auto"/>
    </w:pPr>
    <w:rPr>
      <w:rFonts w:eastAsia="Calibri"/>
      <w:sz w:val="24"/>
      <w:szCs w:val="24"/>
      <w:lang w:val="en-US" w:eastAsia="en-US"/>
    </w:rPr>
  </w:style>
  <w:style w:type="paragraph" w:customStyle="1" w:styleId="Default">
    <w:name w:val="Default"/>
    <w:rsid w:val="003976CA"/>
    <w:pPr>
      <w:autoSpaceDE w:val="0"/>
      <w:autoSpaceDN w:val="0"/>
      <w:adjustRightInd w:val="0"/>
    </w:pPr>
    <w:rPr>
      <w:rFonts w:ascii="Arial" w:hAnsi="Arial" w:cs="Arial"/>
      <w:color w:val="000000"/>
      <w:sz w:val="24"/>
      <w:szCs w:val="24"/>
    </w:rPr>
  </w:style>
  <w:style w:type="paragraph" w:customStyle="1" w:styleId="Pa10">
    <w:name w:val="Pa10"/>
    <w:basedOn w:val="Default"/>
    <w:next w:val="Default"/>
    <w:rsid w:val="003976CA"/>
    <w:pPr>
      <w:widowControl w:val="0"/>
      <w:spacing w:line="401" w:lineRule="atLeast"/>
    </w:pPr>
    <w:rPr>
      <w:rFonts w:ascii="Officina Sans C" w:hAnsi="Officina Sans C" w:cs="Times New Roman"/>
      <w:color w:val="auto"/>
      <w:sz w:val="20"/>
    </w:rPr>
  </w:style>
  <w:style w:type="character" w:customStyle="1" w:styleId="iceouttxt">
    <w:name w:val="iceouttxt"/>
    <w:basedOn w:val="a1"/>
    <w:rsid w:val="003976CA"/>
  </w:style>
  <w:style w:type="character" w:customStyle="1" w:styleId="description">
    <w:name w:val="description"/>
    <w:rsid w:val="003976CA"/>
  </w:style>
  <w:style w:type="character" w:customStyle="1" w:styleId="ConsPlusNormal0">
    <w:name w:val="ConsPlusNormal Знак"/>
    <w:link w:val="ConsPlusNormal"/>
    <w:uiPriority w:val="99"/>
    <w:locked/>
    <w:rsid w:val="0016123A"/>
    <w:rPr>
      <w:rFonts w:ascii="Arial" w:hAnsi="Arial" w:cs="Arial"/>
    </w:rPr>
  </w:style>
  <w:style w:type="paragraph" w:customStyle="1" w:styleId="msonormalcxspmiddlecxsplast">
    <w:name w:val="msonormalcxspmiddlecxsplast"/>
    <w:basedOn w:val="a0"/>
    <w:rsid w:val="00572244"/>
    <w:pPr>
      <w:overflowPunct/>
      <w:autoSpaceDE/>
      <w:autoSpaceDN/>
      <w:adjustRightInd/>
      <w:spacing w:before="100" w:beforeAutospacing="1" w:after="100" w:afterAutospacing="1"/>
      <w:textAlignment w:val="auto"/>
    </w:pPr>
    <w:rPr>
      <w:sz w:val="24"/>
      <w:szCs w:val="24"/>
    </w:rPr>
  </w:style>
  <w:style w:type="paragraph" w:customStyle="1" w:styleId="msonormalcxsplast">
    <w:name w:val="msonormalcxsplast"/>
    <w:basedOn w:val="a0"/>
    <w:rsid w:val="00A56E4B"/>
    <w:pPr>
      <w:overflowPunct/>
      <w:autoSpaceDE/>
      <w:autoSpaceDN/>
      <w:adjustRightInd/>
      <w:spacing w:before="100" w:beforeAutospacing="1" w:after="100" w:afterAutospacing="1"/>
      <w:textAlignment w:val="auto"/>
    </w:pPr>
    <w:rPr>
      <w:sz w:val="24"/>
      <w:szCs w:val="24"/>
    </w:rPr>
  </w:style>
  <w:style w:type="paragraph" w:customStyle="1" w:styleId="msonormalcxspmiddlecxspmiddlecxsplast">
    <w:name w:val="msonormalcxspmiddlecxspmiddlecxsplast"/>
    <w:basedOn w:val="a0"/>
    <w:rsid w:val="00A56E4B"/>
    <w:pPr>
      <w:overflowPunct/>
      <w:autoSpaceDE/>
      <w:autoSpaceDN/>
      <w:adjustRightInd/>
      <w:spacing w:before="100" w:beforeAutospacing="1" w:after="100" w:afterAutospacing="1"/>
      <w:textAlignment w:val="auto"/>
    </w:pPr>
    <w:rPr>
      <w:sz w:val="24"/>
      <w:szCs w:val="24"/>
    </w:rPr>
  </w:style>
  <w:style w:type="character" w:customStyle="1" w:styleId="WW8Num1z0">
    <w:name w:val="WW8Num1z0"/>
    <w:rsid w:val="005970A6"/>
    <w:rPr>
      <w:b/>
    </w:rPr>
  </w:style>
  <w:style w:type="character" w:customStyle="1" w:styleId="45">
    <w:name w:val="Основной шрифт абзаца4"/>
    <w:rsid w:val="005970A6"/>
  </w:style>
  <w:style w:type="character" w:customStyle="1" w:styleId="3f">
    <w:name w:val="Основной шрифт абзаца3"/>
    <w:rsid w:val="005970A6"/>
  </w:style>
  <w:style w:type="paragraph" w:customStyle="1" w:styleId="46">
    <w:name w:val="Указатель4"/>
    <w:basedOn w:val="a0"/>
    <w:rsid w:val="005970A6"/>
    <w:pPr>
      <w:suppressLineNumbers/>
      <w:suppressAutoHyphens/>
      <w:overflowPunct/>
      <w:autoSpaceDE/>
      <w:autoSpaceDN/>
      <w:adjustRightInd/>
      <w:textAlignment w:val="auto"/>
    </w:pPr>
    <w:rPr>
      <w:rFonts w:cs="Mangal"/>
      <w:sz w:val="24"/>
      <w:szCs w:val="24"/>
      <w:lang w:eastAsia="zh-CN"/>
    </w:rPr>
  </w:style>
  <w:style w:type="paragraph" w:customStyle="1" w:styleId="2f2">
    <w:name w:val="Название объекта2"/>
    <w:basedOn w:val="a0"/>
    <w:rsid w:val="005970A6"/>
    <w:pPr>
      <w:suppressLineNumbers/>
      <w:suppressAutoHyphens/>
      <w:overflowPunct/>
      <w:autoSpaceDE/>
      <w:autoSpaceDN/>
      <w:adjustRightInd/>
      <w:spacing w:before="120" w:after="120"/>
      <w:textAlignment w:val="auto"/>
    </w:pPr>
    <w:rPr>
      <w:rFonts w:cs="Mangal"/>
      <w:i/>
      <w:iCs/>
      <w:sz w:val="24"/>
      <w:szCs w:val="24"/>
      <w:lang w:eastAsia="zh-CN"/>
    </w:rPr>
  </w:style>
  <w:style w:type="paragraph" w:customStyle="1" w:styleId="3f0">
    <w:name w:val="Указатель3"/>
    <w:basedOn w:val="a0"/>
    <w:rsid w:val="005970A6"/>
    <w:pPr>
      <w:suppressLineNumbers/>
      <w:suppressAutoHyphens/>
      <w:overflowPunct/>
      <w:autoSpaceDE/>
      <w:autoSpaceDN/>
      <w:adjustRightInd/>
      <w:textAlignment w:val="auto"/>
    </w:pPr>
    <w:rPr>
      <w:rFonts w:cs="Mangal"/>
      <w:sz w:val="24"/>
      <w:szCs w:val="24"/>
      <w:lang w:eastAsia="zh-CN"/>
    </w:rPr>
  </w:style>
  <w:style w:type="paragraph" w:customStyle="1" w:styleId="1f4">
    <w:name w:val="Название объекта1"/>
    <w:basedOn w:val="a0"/>
    <w:rsid w:val="005970A6"/>
    <w:pPr>
      <w:suppressLineNumbers/>
      <w:suppressAutoHyphens/>
      <w:overflowPunct/>
      <w:autoSpaceDE/>
      <w:autoSpaceDN/>
      <w:adjustRightInd/>
      <w:spacing w:before="120" w:after="120"/>
      <w:textAlignment w:val="auto"/>
    </w:pPr>
    <w:rPr>
      <w:rFonts w:ascii="Arial" w:hAnsi="Arial" w:cs="Mangal"/>
      <w:i/>
      <w:iCs/>
      <w:szCs w:val="24"/>
      <w:lang w:eastAsia="zh-CN"/>
    </w:rPr>
  </w:style>
  <w:style w:type="paragraph" w:customStyle="1" w:styleId="101">
    <w:name w:val="Знак Знак10 Знак Знак"/>
    <w:basedOn w:val="a0"/>
    <w:rsid w:val="005970A6"/>
    <w:pPr>
      <w:suppressAutoHyphens/>
      <w:overflowPunct/>
      <w:autoSpaceDE/>
      <w:autoSpaceDN/>
      <w:adjustRightInd/>
      <w:spacing w:before="280" w:after="280"/>
      <w:textAlignment w:val="auto"/>
    </w:pPr>
    <w:rPr>
      <w:rFonts w:ascii="Tahoma" w:hAnsi="Tahoma" w:cs="Tahoma"/>
      <w:lang w:val="en-US" w:eastAsia="zh-CN"/>
    </w:rPr>
  </w:style>
  <w:style w:type="paragraph" w:customStyle="1" w:styleId="afff5">
    <w:name w:val="Знак Знак"/>
    <w:basedOn w:val="a0"/>
    <w:rsid w:val="005970A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6">
    <w:name w:val="Знак Знак Знак Знак"/>
    <w:basedOn w:val="a0"/>
    <w:rsid w:val="005970A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xl65">
    <w:name w:val="xl65"/>
    <w:basedOn w:val="a0"/>
    <w:rsid w:val="00D148D2"/>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0"/>
    <w:rsid w:val="00D148D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Courier New" w:hAnsi="Courier New" w:cs="Courier New"/>
      <w:sz w:val="18"/>
      <w:szCs w:val="18"/>
    </w:rPr>
  </w:style>
  <w:style w:type="paragraph" w:customStyle="1" w:styleId="xl67">
    <w:name w:val="xl67"/>
    <w:basedOn w:val="a0"/>
    <w:rsid w:val="00D148D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18"/>
      <w:szCs w:val="18"/>
    </w:rPr>
  </w:style>
  <w:style w:type="paragraph" w:customStyle="1" w:styleId="xl68">
    <w:name w:val="xl68"/>
    <w:basedOn w:val="a0"/>
    <w:rsid w:val="00D148D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ourier New" w:hAnsi="Courier New" w:cs="Courier New"/>
      <w:sz w:val="18"/>
      <w:szCs w:val="18"/>
    </w:rPr>
  </w:style>
  <w:style w:type="paragraph" w:customStyle="1" w:styleId="xl69">
    <w:name w:val="xl69"/>
    <w:basedOn w:val="a0"/>
    <w:rsid w:val="00D148D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8"/>
      <w:szCs w:val="18"/>
    </w:rPr>
  </w:style>
  <w:style w:type="paragraph" w:customStyle="1" w:styleId="xl70">
    <w:name w:val="xl70"/>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18"/>
      <w:szCs w:val="18"/>
    </w:rPr>
  </w:style>
  <w:style w:type="paragraph" w:customStyle="1" w:styleId="xl71">
    <w:name w:val="xl71"/>
    <w:basedOn w:val="a0"/>
    <w:rsid w:val="00D148D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Courier New" w:hAnsi="Courier New" w:cs="Courier New"/>
      <w:sz w:val="2"/>
      <w:szCs w:val="2"/>
    </w:rPr>
  </w:style>
  <w:style w:type="paragraph" w:customStyle="1" w:styleId="xl72">
    <w:name w:val="xl72"/>
    <w:basedOn w:val="a0"/>
    <w:rsid w:val="00D148D2"/>
    <w:pPr>
      <w:pBdr>
        <w:top w:val="single" w:sz="8" w:space="0" w:color="auto"/>
        <w:bottom w:val="single" w:sz="8" w:space="0" w:color="auto"/>
      </w:pBdr>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73">
    <w:name w:val="xl73"/>
    <w:basedOn w:val="a0"/>
    <w:rsid w:val="00D148D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24"/>
      <w:szCs w:val="24"/>
    </w:rPr>
  </w:style>
  <w:style w:type="paragraph" w:customStyle="1" w:styleId="xl74">
    <w:name w:val="xl74"/>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Courier New" w:hAnsi="Courier New" w:cs="Courier New"/>
      <w:sz w:val="18"/>
      <w:szCs w:val="18"/>
    </w:rPr>
  </w:style>
  <w:style w:type="paragraph" w:customStyle="1" w:styleId="xl75">
    <w:name w:val="xl75"/>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76">
    <w:name w:val="xl76"/>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Courier New" w:hAnsi="Courier New" w:cs="Courier New"/>
      <w:sz w:val="18"/>
      <w:szCs w:val="18"/>
    </w:rPr>
  </w:style>
  <w:style w:type="paragraph" w:customStyle="1" w:styleId="xl77">
    <w:name w:val="xl77"/>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78">
    <w:name w:val="xl78"/>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79">
    <w:name w:val="xl79"/>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80">
    <w:name w:val="xl80"/>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81">
    <w:name w:val="xl81"/>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ourier New" w:hAnsi="Courier New" w:cs="Courier New"/>
      <w:sz w:val="18"/>
      <w:szCs w:val="18"/>
    </w:rPr>
  </w:style>
  <w:style w:type="paragraph" w:customStyle="1" w:styleId="xl82">
    <w:name w:val="xl82"/>
    <w:basedOn w:val="a0"/>
    <w:rsid w:val="00D148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ourier New" w:hAnsi="Courier New" w:cs="Courier New"/>
      <w:sz w:val="18"/>
      <w:szCs w:val="18"/>
    </w:rPr>
  </w:style>
  <w:style w:type="character" w:customStyle="1" w:styleId="highlight">
    <w:name w:val="highlight"/>
    <w:rsid w:val="008D03A4"/>
  </w:style>
  <w:style w:type="character" w:customStyle="1" w:styleId="rserrhl1">
    <w:name w:val="rs_err_hl1"/>
    <w:basedOn w:val="a1"/>
    <w:rsid w:val="009968F3"/>
    <w:rPr>
      <w:rFonts w:ascii="Arial" w:hAnsi="Arial" w:cs="Arial" w:hint="default"/>
      <w:color w:val="625F5F"/>
      <w:sz w:val="17"/>
      <w:szCs w:val="17"/>
    </w:rPr>
  </w:style>
  <w:style w:type="character" w:customStyle="1" w:styleId="ListParagraphChar">
    <w:name w:val="List Paragraph Char"/>
    <w:link w:val="1f3"/>
    <w:locked/>
    <w:rsid w:val="006E1654"/>
    <w:rPr>
      <w:rFonts w:eastAsia="Calibri"/>
      <w:sz w:val="24"/>
      <w:szCs w:val="24"/>
      <w:lang w:val="en-US" w:eastAsia="en-US"/>
    </w:rPr>
  </w:style>
  <w:style w:type="character" w:customStyle="1" w:styleId="value">
    <w:name w:val="value"/>
    <w:basedOn w:val="a1"/>
    <w:rsid w:val="002D3934"/>
  </w:style>
  <w:style w:type="character" w:customStyle="1" w:styleId="afd">
    <w:name w:val="Без интервала Знак"/>
    <w:link w:val="afc"/>
    <w:uiPriority w:val="1"/>
    <w:locked/>
    <w:rsid w:val="007F5D27"/>
    <w:rPr>
      <w:sz w:val="24"/>
      <w:szCs w:val="24"/>
    </w:rPr>
  </w:style>
  <w:style w:type="character" w:customStyle="1" w:styleId="2f3">
    <w:name w:val="Основной текст (2) + Полужирный"/>
    <w:basedOn w:val="a1"/>
    <w:rsid w:val="007F5D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873491">
      <w:bodyDiv w:val="1"/>
      <w:marLeft w:val="0"/>
      <w:marRight w:val="0"/>
      <w:marTop w:val="0"/>
      <w:marBottom w:val="0"/>
      <w:divBdr>
        <w:top w:val="none" w:sz="0" w:space="0" w:color="auto"/>
        <w:left w:val="none" w:sz="0" w:space="0" w:color="auto"/>
        <w:bottom w:val="none" w:sz="0" w:space="0" w:color="auto"/>
        <w:right w:val="none" w:sz="0" w:space="0" w:color="auto"/>
      </w:divBdr>
    </w:div>
    <w:div w:id="21636186">
      <w:bodyDiv w:val="1"/>
      <w:marLeft w:val="0"/>
      <w:marRight w:val="0"/>
      <w:marTop w:val="0"/>
      <w:marBottom w:val="0"/>
      <w:divBdr>
        <w:top w:val="none" w:sz="0" w:space="0" w:color="auto"/>
        <w:left w:val="none" w:sz="0" w:space="0" w:color="auto"/>
        <w:bottom w:val="none" w:sz="0" w:space="0" w:color="auto"/>
        <w:right w:val="none" w:sz="0" w:space="0" w:color="auto"/>
      </w:divBdr>
    </w:div>
    <w:div w:id="31686228">
      <w:bodyDiv w:val="1"/>
      <w:marLeft w:val="0"/>
      <w:marRight w:val="0"/>
      <w:marTop w:val="0"/>
      <w:marBottom w:val="0"/>
      <w:divBdr>
        <w:top w:val="none" w:sz="0" w:space="0" w:color="auto"/>
        <w:left w:val="none" w:sz="0" w:space="0" w:color="auto"/>
        <w:bottom w:val="none" w:sz="0" w:space="0" w:color="auto"/>
        <w:right w:val="none" w:sz="0" w:space="0" w:color="auto"/>
      </w:divBdr>
    </w:div>
    <w:div w:id="43910010">
      <w:bodyDiv w:val="1"/>
      <w:marLeft w:val="0"/>
      <w:marRight w:val="0"/>
      <w:marTop w:val="0"/>
      <w:marBottom w:val="0"/>
      <w:divBdr>
        <w:top w:val="none" w:sz="0" w:space="0" w:color="auto"/>
        <w:left w:val="none" w:sz="0" w:space="0" w:color="auto"/>
        <w:bottom w:val="none" w:sz="0" w:space="0" w:color="auto"/>
        <w:right w:val="none" w:sz="0" w:space="0" w:color="auto"/>
      </w:divBdr>
    </w:div>
    <w:div w:id="45380066">
      <w:bodyDiv w:val="1"/>
      <w:marLeft w:val="0"/>
      <w:marRight w:val="0"/>
      <w:marTop w:val="0"/>
      <w:marBottom w:val="0"/>
      <w:divBdr>
        <w:top w:val="none" w:sz="0" w:space="0" w:color="auto"/>
        <w:left w:val="none" w:sz="0" w:space="0" w:color="auto"/>
        <w:bottom w:val="none" w:sz="0" w:space="0" w:color="auto"/>
        <w:right w:val="none" w:sz="0" w:space="0" w:color="auto"/>
      </w:divBdr>
    </w:div>
    <w:div w:id="51317945">
      <w:bodyDiv w:val="1"/>
      <w:marLeft w:val="0"/>
      <w:marRight w:val="0"/>
      <w:marTop w:val="0"/>
      <w:marBottom w:val="0"/>
      <w:divBdr>
        <w:top w:val="none" w:sz="0" w:space="0" w:color="auto"/>
        <w:left w:val="none" w:sz="0" w:space="0" w:color="auto"/>
        <w:bottom w:val="none" w:sz="0" w:space="0" w:color="auto"/>
        <w:right w:val="none" w:sz="0" w:space="0" w:color="auto"/>
      </w:divBdr>
    </w:div>
    <w:div w:id="52046097">
      <w:bodyDiv w:val="1"/>
      <w:marLeft w:val="0"/>
      <w:marRight w:val="0"/>
      <w:marTop w:val="0"/>
      <w:marBottom w:val="0"/>
      <w:divBdr>
        <w:top w:val="none" w:sz="0" w:space="0" w:color="auto"/>
        <w:left w:val="none" w:sz="0" w:space="0" w:color="auto"/>
        <w:bottom w:val="none" w:sz="0" w:space="0" w:color="auto"/>
        <w:right w:val="none" w:sz="0" w:space="0" w:color="auto"/>
      </w:divBdr>
    </w:div>
    <w:div w:id="83654281">
      <w:bodyDiv w:val="1"/>
      <w:marLeft w:val="0"/>
      <w:marRight w:val="0"/>
      <w:marTop w:val="0"/>
      <w:marBottom w:val="0"/>
      <w:divBdr>
        <w:top w:val="none" w:sz="0" w:space="0" w:color="auto"/>
        <w:left w:val="none" w:sz="0" w:space="0" w:color="auto"/>
        <w:bottom w:val="none" w:sz="0" w:space="0" w:color="auto"/>
        <w:right w:val="none" w:sz="0" w:space="0" w:color="auto"/>
      </w:divBdr>
    </w:div>
    <w:div w:id="84151152">
      <w:bodyDiv w:val="1"/>
      <w:marLeft w:val="0"/>
      <w:marRight w:val="0"/>
      <w:marTop w:val="0"/>
      <w:marBottom w:val="0"/>
      <w:divBdr>
        <w:top w:val="none" w:sz="0" w:space="0" w:color="auto"/>
        <w:left w:val="none" w:sz="0" w:space="0" w:color="auto"/>
        <w:bottom w:val="none" w:sz="0" w:space="0" w:color="auto"/>
        <w:right w:val="none" w:sz="0" w:space="0" w:color="auto"/>
      </w:divBdr>
    </w:div>
    <w:div w:id="84377278">
      <w:bodyDiv w:val="1"/>
      <w:marLeft w:val="0"/>
      <w:marRight w:val="0"/>
      <w:marTop w:val="0"/>
      <w:marBottom w:val="0"/>
      <w:divBdr>
        <w:top w:val="none" w:sz="0" w:space="0" w:color="auto"/>
        <w:left w:val="none" w:sz="0" w:space="0" w:color="auto"/>
        <w:bottom w:val="none" w:sz="0" w:space="0" w:color="auto"/>
        <w:right w:val="none" w:sz="0" w:space="0" w:color="auto"/>
      </w:divBdr>
    </w:div>
    <w:div w:id="98066021">
      <w:bodyDiv w:val="1"/>
      <w:marLeft w:val="0"/>
      <w:marRight w:val="0"/>
      <w:marTop w:val="0"/>
      <w:marBottom w:val="0"/>
      <w:divBdr>
        <w:top w:val="none" w:sz="0" w:space="0" w:color="auto"/>
        <w:left w:val="none" w:sz="0" w:space="0" w:color="auto"/>
        <w:bottom w:val="none" w:sz="0" w:space="0" w:color="auto"/>
        <w:right w:val="none" w:sz="0" w:space="0" w:color="auto"/>
      </w:divBdr>
    </w:div>
    <w:div w:id="111680083">
      <w:bodyDiv w:val="1"/>
      <w:marLeft w:val="0"/>
      <w:marRight w:val="0"/>
      <w:marTop w:val="0"/>
      <w:marBottom w:val="0"/>
      <w:divBdr>
        <w:top w:val="none" w:sz="0" w:space="0" w:color="auto"/>
        <w:left w:val="none" w:sz="0" w:space="0" w:color="auto"/>
        <w:bottom w:val="none" w:sz="0" w:space="0" w:color="auto"/>
        <w:right w:val="none" w:sz="0" w:space="0" w:color="auto"/>
      </w:divBdr>
    </w:div>
    <w:div w:id="145368351">
      <w:bodyDiv w:val="1"/>
      <w:marLeft w:val="0"/>
      <w:marRight w:val="0"/>
      <w:marTop w:val="0"/>
      <w:marBottom w:val="0"/>
      <w:divBdr>
        <w:top w:val="none" w:sz="0" w:space="0" w:color="auto"/>
        <w:left w:val="none" w:sz="0" w:space="0" w:color="auto"/>
        <w:bottom w:val="none" w:sz="0" w:space="0" w:color="auto"/>
        <w:right w:val="none" w:sz="0" w:space="0" w:color="auto"/>
      </w:divBdr>
    </w:div>
    <w:div w:id="146745206">
      <w:bodyDiv w:val="1"/>
      <w:marLeft w:val="0"/>
      <w:marRight w:val="0"/>
      <w:marTop w:val="0"/>
      <w:marBottom w:val="0"/>
      <w:divBdr>
        <w:top w:val="none" w:sz="0" w:space="0" w:color="auto"/>
        <w:left w:val="none" w:sz="0" w:space="0" w:color="auto"/>
        <w:bottom w:val="none" w:sz="0" w:space="0" w:color="auto"/>
        <w:right w:val="none" w:sz="0" w:space="0" w:color="auto"/>
      </w:divBdr>
    </w:div>
    <w:div w:id="150341072">
      <w:bodyDiv w:val="1"/>
      <w:marLeft w:val="0"/>
      <w:marRight w:val="0"/>
      <w:marTop w:val="0"/>
      <w:marBottom w:val="0"/>
      <w:divBdr>
        <w:top w:val="none" w:sz="0" w:space="0" w:color="auto"/>
        <w:left w:val="none" w:sz="0" w:space="0" w:color="auto"/>
        <w:bottom w:val="none" w:sz="0" w:space="0" w:color="auto"/>
        <w:right w:val="none" w:sz="0" w:space="0" w:color="auto"/>
      </w:divBdr>
    </w:div>
    <w:div w:id="186984762">
      <w:bodyDiv w:val="1"/>
      <w:marLeft w:val="0"/>
      <w:marRight w:val="0"/>
      <w:marTop w:val="0"/>
      <w:marBottom w:val="0"/>
      <w:divBdr>
        <w:top w:val="none" w:sz="0" w:space="0" w:color="auto"/>
        <w:left w:val="none" w:sz="0" w:space="0" w:color="auto"/>
        <w:bottom w:val="none" w:sz="0" w:space="0" w:color="auto"/>
        <w:right w:val="none" w:sz="0" w:space="0" w:color="auto"/>
      </w:divBdr>
    </w:div>
    <w:div w:id="188640984">
      <w:bodyDiv w:val="1"/>
      <w:marLeft w:val="0"/>
      <w:marRight w:val="0"/>
      <w:marTop w:val="0"/>
      <w:marBottom w:val="0"/>
      <w:divBdr>
        <w:top w:val="none" w:sz="0" w:space="0" w:color="auto"/>
        <w:left w:val="none" w:sz="0" w:space="0" w:color="auto"/>
        <w:bottom w:val="none" w:sz="0" w:space="0" w:color="auto"/>
        <w:right w:val="none" w:sz="0" w:space="0" w:color="auto"/>
      </w:divBdr>
    </w:div>
    <w:div w:id="194850617">
      <w:bodyDiv w:val="1"/>
      <w:marLeft w:val="0"/>
      <w:marRight w:val="0"/>
      <w:marTop w:val="0"/>
      <w:marBottom w:val="0"/>
      <w:divBdr>
        <w:top w:val="none" w:sz="0" w:space="0" w:color="auto"/>
        <w:left w:val="none" w:sz="0" w:space="0" w:color="auto"/>
        <w:bottom w:val="none" w:sz="0" w:space="0" w:color="auto"/>
        <w:right w:val="none" w:sz="0" w:space="0" w:color="auto"/>
      </w:divBdr>
    </w:div>
    <w:div w:id="195581268">
      <w:bodyDiv w:val="1"/>
      <w:marLeft w:val="0"/>
      <w:marRight w:val="0"/>
      <w:marTop w:val="0"/>
      <w:marBottom w:val="0"/>
      <w:divBdr>
        <w:top w:val="none" w:sz="0" w:space="0" w:color="auto"/>
        <w:left w:val="none" w:sz="0" w:space="0" w:color="auto"/>
        <w:bottom w:val="none" w:sz="0" w:space="0" w:color="auto"/>
        <w:right w:val="none" w:sz="0" w:space="0" w:color="auto"/>
      </w:divBdr>
    </w:div>
    <w:div w:id="221864683">
      <w:bodyDiv w:val="1"/>
      <w:marLeft w:val="0"/>
      <w:marRight w:val="0"/>
      <w:marTop w:val="0"/>
      <w:marBottom w:val="0"/>
      <w:divBdr>
        <w:top w:val="none" w:sz="0" w:space="0" w:color="auto"/>
        <w:left w:val="none" w:sz="0" w:space="0" w:color="auto"/>
        <w:bottom w:val="none" w:sz="0" w:space="0" w:color="auto"/>
        <w:right w:val="none" w:sz="0" w:space="0" w:color="auto"/>
      </w:divBdr>
    </w:div>
    <w:div w:id="223874618">
      <w:bodyDiv w:val="1"/>
      <w:marLeft w:val="0"/>
      <w:marRight w:val="0"/>
      <w:marTop w:val="0"/>
      <w:marBottom w:val="0"/>
      <w:divBdr>
        <w:top w:val="none" w:sz="0" w:space="0" w:color="auto"/>
        <w:left w:val="none" w:sz="0" w:space="0" w:color="auto"/>
        <w:bottom w:val="none" w:sz="0" w:space="0" w:color="auto"/>
        <w:right w:val="none" w:sz="0" w:space="0" w:color="auto"/>
      </w:divBdr>
    </w:div>
    <w:div w:id="249853410">
      <w:bodyDiv w:val="1"/>
      <w:marLeft w:val="0"/>
      <w:marRight w:val="0"/>
      <w:marTop w:val="0"/>
      <w:marBottom w:val="0"/>
      <w:divBdr>
        <w:top w:val="none" w:sz="0" w:space="0" w:color="auto"/>
        <w:left w:val="none" w:sz="0" w:space="0" w:color="auto"/>
        <w:bottom w:val="none" w:sz="0" w:space="0" w:color="auto"/>
        <w:right w:val="none" w:sz="0" w:space="0" w:color="auto"/>
      </w:divBdr>
    </w:div>
    <w:div w:id="325743772">
      <w:bodyDiv w:val="1"/>
      <w:marLeft w:val="0"/>
      <w:marRight w:val="0"/>
      <w:marTop w:val="0"/>
      <w:marBottom w:val="0"/>
      <w:divBdr>
        <w:top w:val="none" w:sz="0" w:space="0" w:color="auto"/>
        <w:left w:val="none" w:sz="0" w:space="0" w:color="auto"/>
        <w:bottom w:val="none" w:sz="0" w:space="0" w:color="auto"/>
        <w:right w:val="none" w:sz="0" w:space="0" w:color="auto"/>
      </w:divBdr>
    </w:div>
    <w:div w:id="356737205">
      <w:bodyDiv w:val="1"/>
      <w:marLeft w:val="0"/>
      <w:marRight w:val="0"/>
      <w:marTop w:val="0"/>
      <w:marBottom w:val="0"/>
      <w:divBdr>
        <w:top w:val="none" w:sz="0" w:space="0" w:color="auto"/>
        <w:left w:val="none" w:sz="0" w:space="0" w:color="auto"/>
        <w:bottom w:val="none" w:sz="0" w:space="0" w:color="auto"/>
        <w:right w:val="none" w:sz="0" w:space="0" w:color="auto"/>
      </w:divBdr>
    </w:div>
    <w:div w:id="379136014">
      <w:bodyDiv w:val="1"/>
      <w:marLeft w:val="0"/>
      <w:marRight w:val="0"/>
      <w:marTop w:val="0"/>
      <w:marBottom w:val="0"/>
      <w:divBdr>
        <w:top w:val="none" w:sz="0" w:space="0" w:color="auto"/>
        <w:left w:val="none" w:sz="0" w:space="0" w:color="auto"/>
        <w:bottom w:val="none" w:sz="0" w:space="0" w:color="auto"/>
        <w:right w:val="none" w:sz="0" w:space="0" w:color="auto"/>
      </w:divBdr>
    </w:div>
    <w:div w:id="389426805">
      <w:bodyDiv w:val="1"/>
      <w:marLeft w:val="0"/>
      <w:marRight w:val="0"/>
      <w:marTop w:val="0"/>
      <w:marBottom w:val="0"/>
      <w:divBdr>
        <w:top w:val="none" w:sz="0" w:space="0" w:color="auto"/>
        <w:left w:val="none" w:sz="0" w:space="0" w:color="auto"/>
        <w:bottom w:val="none" w:sz="0" w:space="0" w:color="auto"/>
        <w:right w:val="none" w:sz="0" w:space="0" w:color="auto"/>
      </w:divBdr>
    </w:div>
    <w:div w:id="445345233">
      <w:bodyDiv w:val="1"/>
      <w:marLeft w:val="0"/>
      <w:marRight w:val="0"/>
      <w:marTop w:val="0"/>
      <w:marBottom w:val="0"/>
      <w:divBdr>
        <w:top w:val="none" w:sz="0" w:space="0" w:color="auto"/>
        <w:left w:val="none" w:sz="0" w:space="0" w:color="auto"/>
        <w:bottom w:val="none" w:sz="0" w:space="0" w:color="auto"/>
        <w:right w:val="none" w:sz="0" w:space="0" w:color="auto"/>
      </w:divBdr>
    </w:div>
    <w:div w:id="446588713">
      <w:bodyDiv w:val="1"/>
      <w:marLeft w:val="0"/>
      <w:marRight w:val="0"/>
      <w:marTop w:val="0"/>
      <w:marBottom w:val="0"/>
      <w:divBdr>
        <w:top w:val="none" w:sz="0" w:space="0" w:color="auto"/>
        <w:left w:val="none" w:sz="0" w:space="0" w:color="auto"/>
        <w:bottom w:val="none" w:sz="0" w:space="0" w:color="auto"/>
        <w:right w:val="none" w:sz="0" w:space="0" w:color="auto"/>
      </w:divBdr>
    </w:div>
    <w:div w:id="481973333">
      <w:bodyDiv w:val="1"/>
      <w:marLeft w:val="0"/>
      <w:marRight w:val="0"/>
      <w:marTop w:val="0"/>
      <w:marBottom w:val="0"/>
      <w:divBdr>
        <w:top w:val="none" w:sz="0" w:space="0" w:color="auto"/>
        <w:left w:val="none" w:sz="0" w:space="0" w:color="auto"/>
        <w:bottom w:val="none" w:sz="0" w:space="0" w:color="auto"/>
        <w:right w:val="none" w:sz="0" w:space="0" w:color="auto"/>
      </w:divBdr>
    </w:div>
    <w:div w:id="483090531">
      <w:bodyDiv w:val="1"/>
      <w:marLeft w:val="0"/>
      <w:marRight w:val="0"/>
      <w:marTop w:val="0"/>
      <w:marBottom w:val="0"/>
      <w:divBdr>
        <w:top w:val="none" w:sz="0" w:space="0" w:color="auto"/>
        <w:left w:val="none" w:sz="0" w:space="0" w:color="auto"/>
        <w:bottom w:val="none" w:sz="0" w:space="0" w:color="auto"/>
        <w:right w:val="none" w:sz="0" w:space="0" w:color="auto"/>
      </w:divBdr>
    </w:div>
    <w:div w:id="488717717">
      <w:bodyDiv w:val="1"/>
      <w:marLeft w:val="0"/>
      <w:marRight w:val="0"/>
      <w:marTop w:val="0"/>
      <w:marBottom w:val="0"/>
      <w:divBdr>
        <w:top w:val="none" w:sz="0" w:space="0" w:color="auto"/>
        <w:left w:val="none" w:sz="0" w:space="0" w:color="auto"/>
        <w:bottom w:val="none" w:sz="0" w:space="0" w:color="auto"/>
        <w:right w:val="none" w:sz="0" w:space="0" w:color="auto"/>
      </w:divBdr>
    </w:div>
    <w:div w:id="499347782">
      <w:bodyDiv w:val="1"/>
      <w:marLeft w:val="0"/>
      <w:marRight w:val="0"/>
      <w:marTop w:val="0"/>
      <w:marBottom w:val="0"/>
      <w:divBdr>
        <w:top w:val="none" w:sz="0" w:space="0" w:color="auto"/>
        <w:left w:val="none" w:sz="0" w:space="0" w:color="auto"/>
        <w:bottom w:val="none" w:sz="0" w:space="0" w:color="auto"/>
        <w:right w:val="none" w:sz="0" w:space="0" w:color="auto"/>
      </w:divBdr>
    </w:div>
    <w:div w:id="501972026">
      <w:bodyDiv w:val="1"/>
      <w:marLeft w:val="0"/>
      <w:marRight w:val="0"/>
      <w:marTop w:val="0"/>
      <w:marBottom w:val="0"/>
      <w:divBdr>
        <w:top w:val="none" w:sz="0" w:space="0" w:color="auto"/>
        <w:left w:val="none" w:sz="0" w:space="0" w:color="auto"/>
        <w:bottom w:val="none" w:sz="0" w:space="0" w:color="auto"/>
        <w:right w:val="none" w:sz="0" w:space="0" w:color="auto"/>
      </w:divBdr>
    </w:div>
    <w:div w:id="508064612">
      <w:bodyDiv w:val="1"/>
      <w:marLeft w:val="0"/>
      <w:marRight w:val="0"/>
      <w:marTop w:val="0"/>
      <w:marBottom w:val="0"/>
      <w:divBdr>
        <w:top w:val="none" w:sz="0" w:space="0" w:color="auto"/>
        <w:left w:val="none" w:sz="0" w:space="0" w:color="auto"/>
        <w:bottom w:val="none" w:sz="0" w:space="0" w:color="auto"/>
        <w:right w:val="none" w:sz="0" w:space="0" w:color="auto"/>
      </w:divBdr>
    </w:div>
    <w:div w:id="509952717">
      <w:bodyDiv w:val="1"/>
      <w:marLeft w:val="0"/>
      <w:marRight w:val="0"/>
      <w:marTop w:val="0"/>
      <w:marBottom w:val="0"/>
      <w:divBdr>
        <w:top w:val="none" w:sz="0" w:space="0" w:color="auto"/>
        <w:left w:val="none" w:sz="0" w:space="0" w:color="auto"/>
        <w:bottom w:val="none" w:sz="0" w:space="0" w:color="auto"/>
        <w:right w:val="none" w:sz="0" w:space="0" w:color="auto"/>
      </w:divBdr>
    </w:div>
    <w:div w:id="514348244">
      <w:bodyDiv w:val="1"/>
      <w:marLeft w:val="0"/>
      <w:marRight w:val="0"/>
      <w:marTop w:val="0"/>
      <w:marBottom w:val="0"/>
      <w:divBdr>
        <w:top w:val="none" w:sz="0" w:space="0" w:color="auto"/>
        <w:left w:val="none" w:sz="0" w:space="0" w:color="auto"/>
        <w:bottom w:val="none" w:sz="0" w:space="0" w:color="auto"/>
        <w:right w:val="none" w:sz="0" w:space="0" w:color="auto"/>
      </w:divBdr>
      <w:divsChild>
        <w:div w:id="59906334">
          <w:marLeft w:val="0"/>
          <w:marRight w:val="0"/>
          <w:marTop w:val="0"/>
          <w:marBottom w:val="0"/>
          <w:divBdr>
            <w:top w:val="none" w:sz="0" w:space="0" w:color="auto"/>
            <w:left w:val="none" w:sz="0" w:space="0" w:color="auto"/>
            <w:bottom w:val="none" w:sz="0" w:space="0" w:color="auto"/>
            <w:right w:val="none" w:sz="0" w:space="0" w:color="auto"/>
          </w:divBdr>
        </w:div>
      </w:divsChild>
    </w:div>
    <w:div w:id="530580607">
      <w:bodyDiv w:val="1"/>
      <w:marLeft w:val="0"/>
      <w:marRight w:val="0"/>
      <w:marTop w:val="0"/>
      <w:marBottom w:val="0"/>
      <w:divBdr>
        <w:top w:val="none" w:sz="0" w:space="0" w:color="auto"/>
        <w:left w:val="none" w:sz="0" w:space="0" w:color="auto"/>
        <w:bottom w:val="none" w:sz="0" w:space="0" w:color="auto"/>
        <w:right w:val="none" w:sz="0" w:space="0" w:color="auto"/>
      </w:divBdr>
    </w:div>
    <w:div w:id="532117799">
      <w:bodyDiv w:val="1"/>
      <w:marLeft w:val="0"/>
      <w:marRight w:val="0"/>
      <w:marTop w:val="0"/>
      <w:marBottom w:val="0"/>
      <w:divBdr>
        <w:top w:val="none" w:sz="0" w:space="0" w:color="auto"/>
        <w:left w:val="none" w:sz="0" w:space="0" w:color="auto"/>
        <w:bottom w:val="none" w:sz="0" w:space="0" w:color="auto"/>
        <w:right w:val="none" w:sz="0" w:space="0" w:color="auto"/>
      </w:divBdr>
    </w:div>
    <w:div w:id="535434416">
      <w:bodyDiv w:val="1"/>
      <w:marLeft w:val="0"/>
      <w:marRight w:val="0"/>
      <w:marTop w:val="0"/>
      <w:marBottom w:val="0"/>
      <w:divBdr>
        <w:top w:val="none" w:sz="0" w:space="0" w:color="auto"/>
        <w:left w:val="none" w:sz="0" w:space="0" w:color="auto"/>
        <w:bottom w:val="none" w:sz="0" w:space="0" w:color="auto"/>
        <w:right w:val="none" w:sz="0" w:space="0" w:color="auto"/>
      </w:divBdr>
    </w:div>
    <w:div w:id="537353408">
      <w:bodyDiv w:val="1"/>
      <w:marLeft w:val="0"/>
      <w:marRight w:val="0"/>
      <w:marTop w:val="0"/>
      <w:marBottom w:val="0"/>
      <w:divBdr>
        <w:top w:val="none" w:sz="0" w:space="0" w:color="auto"/>
        <w:left w:val="none" w:sz="0" w:space="0" w:color="auto"/>
        <w:bottom w:val="none" w:sz="0" w:space="0" w:color="auto"/>
        <w:right w:val="none" w:sz="0" w:space="0" w:color="auto"/>
      </w:divBdr>
    </w:div>
    <w:div w:id="549343294">
      <w:bodyDiv w:val="1"/>
      <w:marLeft w:val="0"/>
      <w:marRight w:val="0"/>
      <w:marTop w:val="0"/>
      <w:marBottom w:val="0"/>
      <w:divBdr>
        <w:top w:val="none" w:sz="0" w:space="0" w:color="auto"/>
        <w:left w:val="none" w:sz="0" w:space="0" w:color="auto"/>
        <w:bottom w:val="none" w:sz="0" w:space="0" w:color="auto"/>
        <w:right w:val="none" w:sz="0" w:space="0" w:color="auto"/>
      </w:divBdr>
    </w:div>
    <w:div w:id="565918423">
      <w:bodyDiv w:val="1"/>
      <w:marLeft w:val="0"/>
      <w:marRight w:val="0"/>
      <w:marTop w:val="0"/>
      <w:marBottom w:val="0"/>
      <w:divBdr>
        <w:top w:val="none" w:sz="0" w:space="0" w:color="auto"/>
        <w:left w:val="none" w:sz="0" w:space="0" w:color="auto"/>
        <w:bottom w:val="none" w:sz="0" w:space="0" w:color="auto"/>
        <w:right w:val="none" w:sz="0" w:space="0" w:color="auto"/>
      </w:divBdr>
    </w:div>
    <w:div w:id="571549191">
      <w:bodyDiv w:val="1"/>
      <w:marLeft w:val="0"/>
      <w:marRight w:val="0"/>
      <w:marTop w:val="0"/>
      <w:marBottom w:val="0"/>
      <w:divBdr>
        <w:top w:val="none" w:sz="0" w:space="0" w:color="auto"/>
        <w:left w:val="none" w:sz="0" w:space="0" w:color="auto"/>
        <w:bottom w:val="none" w:sz="0" w:space="0" w:color="auto"/>
        <w:right w:val="none" w:sz="0" w:space="0" w:color="auto"/>
      </w:divBdr>
    </w:div>
    <w:div w:id="578953156">
      <w:bodyDiv w:val="1"/>
      <w:marLeft w:val="0"/>
      <w:marRight w:val="0"/>
      <w:marTop w:val="0"/>
      <w:marBottom w:val="0"/>
      <w:divBdr>
        <w:top w:val="none" w:sz="0" w:space="0" w:color="auto"/>
        <w:left w:val="none" w:sz="0" w:space="0" w:color="auto"/>
        <w:bottom w:val="none" w:sz="0" w:space="0" w:color="auto"/>
        <w:right w:val="none" w:sz="0" w:space="0" w:color="auto"/>
      </w:divBdr>
    </w:div>
    <w:div w:id="615603558">
      <w:bodyDiv w:val="1"/>
      <w:marLeft w:val="0"/>
      <w:marRight w:val="0"/>
      <w:marTop w:val="0"/>
      <w:marBottom w:val="0"/>
      <w:divBdr>
        <w:top w:val="none" w:sz="0" w:space="0" w:color="auto"/>
        <w:left w:val="none" w:sz="0" w:space="0" w:color="auto"/>
        <w:bottom w:val="none" w:sz="0" w:space="0" w:color="auto"/>
        <w:right w:val="none" w:sz="0" w:space="0" w:color="auto"/>
      </w:divBdr>
    </w:div>
    <w:div w:id="654257746">
      <w:bodyDiv w:val="1"/>
      <w:marLeft w:val="0"/>
      <w:marRight w:val="0"/>
      <w:marTop w:val="0"/>
      <w:marBottom w:val="0"/>
      <w:divBdr>
        <w:top w:val="none" w:sz="0" w:space="0" w:color="auto"/>
        <w:left w:val="none" w:sz="0" w:space="0" w:color="auto"/>
        <w:bottom w:val="none" w:sz="0" w:space="0" w:color="auto"/>
        <w:right w:val="none" w:sz="0" w:space="0" w:color="auto"/>
      </w:divBdr>
    </w:div>
    <w:div w:id="655304198">
      <w:bodyDiv w:val="1"/>
      <w:marLeft w:val="0"/>
      <w:marRight w:val="0"/>
      <w:marTop w:val="0"/>
      <w:marBottom w:val="0"/>
      <w:divBdr>
        <w:top w:val="none" w:sz="0" w:space="0" w:color="auto"/>
        <w:left w:val="none" w:sz="0" w:space="0" w:color="auto"/>
        <w:bottom w:val="none" w:sz="0" w:space="0" w:color="auto"/>
        <w:right w:val="none" w:sz="0" w:space="0" w:color="auto"/>
      </w:divBdr>
    </w:div>
    <w:div w:id="688458149">
      <w:bodyDiv w:val="1"/>
      <w:marLeft w:val="0"/>
      <w:marRight w:val="0"/>
      <w:marTop w:val="0"/>
      <w:marBottom w:val="0"/>
      <w:divBdr>
        <w:top w:val="none" w:sz="0" w:space="0" w:color="auto"/>
        <w:left w:val="none" w:sz="0" w:space="0" w:color="auto"/>
        <w:bottom w:val="none" w:sz="0" w:space="0" w:color="auto"/>
        <w:right w:val="none" w:sz="0" w:space="0" w:color="auto"/>
      </w:divBdr>
    </w:div>
    <w:div w:id="695276824">
      <w:bodyDiv w:val="1"/>
      <w:marLeft w:val="0"/>
      <w:marRight w:val="0"/>
      <w:marTop w:val="0"/>
      <w:marBottom w:val="0"/>
      <w:divBdr>
        <w:top w:val="none" w:sz="0" w:space="0" w:color="auto"/>
        <w:left w:val="none" w:sz="0" w:space="0" w:color="auto"/>
        <w:bottom w:val="none" w:sz="0" w:space="0" w:color="auto"/>
        <w:right w:val="none" w:sz="0" w:space="0" w:color="auto"/>
      </w:divBdr>
    </w:div>
    <w:div w:id="696126868">
      <w:bodyDiv w:val="1"/>
      <w:marLeft w:val="0"/>
      <w:marRight w:val="0"/>
      <w:marTop w:val="0"/>
      <w:marBottom w:val="0"/>
      <w:divBdr>
        <w:top w:val="none" w:sz="0" w:space="0" w:color="auto"/>
        <w:left w:val="none" w:sz="0" w:space="0" w:color="auto"/>
        <w:bottom w:val="none" w:sz="0" w:space="0" w:color="auto"/>
        <w:right w:val="none" w:sz="0" w:space="0" w:color="auto"/>
      </w:divBdr>
    </w:div>
    <w:div w:id="707418495">
      <w:bodyDiv w:val="1"/>
      <w:marLeft w:val="0"/>
      <w:marRight w:val="0"/>
      <w:marTop w:val="0"/>
      <w:marBottom w:val="0"/>
      <w:divBdr>
        <w:top w:val="none" w:sz="0" w:space="0" w:color="auto"/>
        <w:left w:val="none" w:sz="0" w:space="0" w:color="auto"/>
        <w:bottom w:val="none" w:sz="0" w:space="0" w:color="auto"/>
        <w:right w:val="none" w:sz="0" w:space="0" w:color="auto"/>
      </w:divBdr>
      <w:divsChild>
        <w:div w:id="1502156769">
          <w:marLeft w:val="0"/>
          <w:marRight w:val="0"/>
          <w:marTop w:val="0"/>
          <w:marBottom w:val="0"/>
          <w:divBdr>
            <w:top w:val="none" w:sz="0" w:space="0" w:color="auto"/>
            <w:left w:val="none" w:sz="0" w:space="0" w:color="auto"/>
            <w:bottom w:val="none" w:sz="0" w:space="0" w:color="auto"/>
            <w:right w:val="none" w:sz="0" w:space="0" w:color="auto"/>
          </w:divBdr>
          <w:divsChild>
            <w:div w:id="787700961">
              <w:marLeft w:val="0"/>
              <w:marRight w:val="0"/>
              <w:marTop w:val="0"/>
              <w:marBottom w:val="0"/>
              <w:divBdr>
                <w:top w:val="none" w:sz="0" w:space="0" w:color="auto"/>
                <w:left w:val="none" w:sz="0" w:space="0" w:color="auto"/>
                <w:bottom w:val="none" w:sz="0" w:space="0" w:color="auto"/>
                <w:right w:val="none" w:sz="0" w:space="0" w:color="auto"/>
              </w:divBdr>
              <w:divsChild>
                <w:div w:id="94907173">
                  <w:marLeft w:val="0"/>
                  <w:marRight w:val="0"/>
                  <w:marTop w:val="163"/>
                  <w:marBottom w:val="163"/>
                  <w:divBdr>
                    <w:top w:val="none" w:sz="0" w:space="0" w:color="auto"/>
                    <w:left w:val="none" w:sz="0" w:space="0" w:color="auto"/>
                    <w:bottom w:val="none" w:sz="0" w:space="0" w:color="auto"/>
                    <w:right w:val="none" w:sz="0" w:space="0" w:color="auto"/>
                  </w:divBdr>
                  <w:divsChild>
                    <w:div w:id="1143080794">
                      <w:marLeft w:val="0"/>
                      <w:marRight w:val="0"/>
                      <w:marTop w:val="0"/>
                      <w:marBottom w:val="0"/>
                      <w:divBdr>
                        <w:top w:val="none" w:sz="0" w:space="0" w:color="auto"/>
                        <w:left w:val="none" w:sz="0" w:space="0" w:color="auto"/>
                        <w:bottom w:val="none" w:sz="0" w:space="0" w:color="auto"/>
                        <w:right w:val="none" w:sz="0" w:space="0" w:color="auto"/>
                      </w:divBdr>
                      <w:divsChild>
                        <w:div w:id="2116944561">
                          <w:marLeft w:val="0"/>
                          <w:marRight w:val="0"/>
                          <w:marTop w:val="0"/>
                          <w:marBottom w:val="0"/>
                          <w:divBdr>
                            <w:top w:val="none" w:sz="0" w:space="0" w:color="auto"/>
                            <w:left w:val="none" w:sz="0" w:space="0" w:color="auto"/>
                            <w:bottom w:val="none" w:sz="0" w:space="0" w:color="auto"/>
                            <w:right w:val="none" w:sz="0" w:space="0" w:color="auto"/>
                          </w:divBdr>
                          <w:divsChild>
                            <w:div w:id="1405182476">
                              <w:marLeft w:val="0"/>
                              <w:marRight w:val="0"/>
                              <w:marTop w:val="0"/>
                              <w:marBottom w:val="0"/>
                              <w:divBdr>
                                <w:top w:val="none" w:sz="0" w:space="0" w:color="auto"/>
                                <w:left w:val="none" w:sz="0" w:space="0" w:color="auto"/>
                                <w:bottom w:val="none" w:sz="0" w:space="0" w:color="auto"/>
                                <w:right w:val="none" w:sz="0" w:space="0" w:color="auto"/>
                              </w:divBdr>
                              <w:divsChild>
                                <w:div w:id="1469349852">
                                  <w:marLeft w:val="0"/>
                                  <w:marRight w:val="0"/>
                                  <w:marTop w:val="0"/>
                                  <w:marBottom w:val="0"/>
                                  <w:divBdr>
                                    <w:top w:val="none" w:sz="0" w:space="0" w:color="auto"/>
                                    <w:left w:val="none" w:sz="0" w:space="0" w:color="auto"/>
                                    <w:bottom w:val="none" w:sz="0" w:space="0" w:color="auto"/>
                                    <w:right w:val="none" w:sz="0" w:space="0" w:color="auto"/>
                                  </w:divBdr>
                                  <w:divsChild>
                                    <w:div w:id="721053258">
                                      <w:marLeft w:val="0"/>
                                      <w:marRight w:val="0"/>
                                      <w:marTop w:val="0"/>
                                      <w:marBottom w:val="0"/>
                                      <w:divBdr>
                                        <w:top w:val="none" w:sz="0" w:space="0" w:color="auto"/>
                                        <w:left w:val="none" w:sz="0" w:space="0" w:color="auto"/>
                                        <w:bottom w:val="none" w:sz="0" w:space="0" w:color="auto"/>
                                        <w:right w:val="none" w:sz="0" w:space="0" w:color="auto"/>
                                      </w:divBdr>
                                      <w:divsChild>
                                        <w:div w:id="432478692">
                                          <w:marLeft w:val="0"/>
                                          <w:marRight w:val="0"/>
                                          <w:marTop w:val="0"/>
                                          <w:marBottom w:val="0"/>
                                          <w:divBdr>
                                            <w:top w:val="none" w:sz="0" w:space="0" w:color="auto"/>
                                            <w:left w:val="none" w:sz="0" w:space="0" w:color="auto"/>
                                            <w:bottom w:val="none" w:sz="0" w:space="0" w:color="auto"/>
                                            <w:right w:val="none" w:sz="0" w:space="0" w:color="auto"/>
                                          </w:divBdr>
                                        </w:div>
                                        <w:div w:id="1370909184">
                                          <w:marLeft w:val="0"/>
                                          <w:marRight w:val="0"/>
                                          <w:marTop w:val="0"/>
                                          <w:marBottom w:val="0"/>
                                          <w:divBdr>
                                            <w:top w:val="none" w:sz="0" w:space="0" w:color="auto"/>
                                            <w:left w:val="none" w:sz="0" w:space="0" w:color="auto"/>
                                            <w:bottom w:val="none" w:sz="0" w:space="0" w:color="auto"/>
                                            <w:right w:val="none" w:sz="0" w:space="0" w:color="auto"/>
                                          </w:divBdr>
                                        </w:div>
                                        <w:div w:id="420879277">
                                          <w:marLeft w:val="0"/>
                                          <w:marRight w:val="0"/>
                                          <w:marTop w:val="0"/>
                                          <w:marBottom w:val="0"/>
                                          <w:divBdr>
                                            <w:top w:val="none" w:sz="0" w:space="0" w:color="auto"/>
                                            <w:left w:val="none" w:sz="0" w:space="0" w:color="auto"/>
                                            <w:bottom w:val="none" w:sz="0" w:space="0" w:color="auto"/>
                                            <w:right w:val="none" w:sz="0" w:space="0" w:color="auto"/>
                                          </w:divBdr>
                                        </w:div>
                                        <w:div w:id="1103916719">
                                          <w:marLeft w:val="0"/>
                                          <w:marRight w:val="0"/>
                                          <w:marTop w:val="0"/>
                                          <w:marBottom w:val="0"/>
                                          <w:divBdr>
                                            <w:top w:val="none" w:sz="0" w:space="0" w:color="auto"/>
                                            <w:left w:val="none" w:sz="0" w:space="0" w:color="auto"/>
                                            <w:bottom w:val="none" w:sz="0" w:space="0" w:color="auto"/>
                                            <w:right w:val="none" w:sz="0" w:space="0" w:color="auto"/>
                                          </w:divBdr>
                                        </w:div>
                                        <w:div w:id="1201357955">
                                          <w:marLeft w:val="0"/>
                                          <w:marRight w:val="0"/>
                                          <w:marTop w:val="0"/>
                                          <w:marBottom w:val="0"/>
                                          <w:divBdr>
                                            <w:top w:val="none" w:sz="0" w:space="0" w:color="auto"/>
                                            <w:left w:val="none" w:sz="0" w:space="0" w:color="auto"/>
                                            <w:bottom w:val="none" w:sz="0" w:space="0" w:color="auto"/>
                                            <w:right w:val="none" w:sz="0" w:space="0" w:color="auto"/>
                                          </w:divBdr>
                                        </w:div>
                                        <w:div w:id="1925605335">
                                          <w:marLeft w:val="0"/>
                                          <w:marRight w:val="0"/>
                                          <w:marTop w:val="0"/>
                                          <w:marBottom w:val="0"/>
                                          <w:divBdr>
                                            <w:top w:val="none" w:sz="0" w:space="0" w:color="auto"/>
                                            <w:left w:val="none" w:sz="0" w:space="0" w:color="auto"/>
                                            <w:bottom w:val="none" w:sz="0" w:space="0" w:color="auto"/>
                                            <w:right w:val="none" w:sz="0" w:space="0" w:color="auto"/>
                                          </w:divBdr>
                                        </w:div>
                                        <w:div w:id="1284919705">
                                          <w:marLeft w:val="0"/>
                                          <w:marRight w:val="0"/>
                                          <w:marTop w:val="0"/>
                                          <w:marBottom w:val="0"/>
                                          <w:divBdr>
                                            <w:top w:val="none" w:sz="0" w:space="0" w:color="auto"/>
                                            <w:left w:val="none" w:sz="0" w:space="0" w:color="auto"/>
                                            <w:bottom w:val="none" w:sz="0" w:space="0" w:color="auto"/>
                                            <w:right w:val="none" w:sz="0" w:space="0" w:color="auto"/>
                                          </w:divBdr>
                                        </w:div>
                                        <w:div w:id="208305617">
                                          <w:marLeft w:val="0"/>
                                          <w:marRight w:val="0"/>
                                          <w:marTop w:val="0"/>
                                          <w:marBottom w:val="0"/>
                                          <w:divBdr>
                                            <w:top w:val="none" w:sz="0" w:space="0" w:color="auto"/>
                                            <w:left w:val="none" w:sz="0" w:space="0" w:color="auto"/>
                                            <w:bottom w:val="none" w:sz="0" w:space="0" w:color="auto"/>
                                            <w:right w:val="none" w:sz="0" w:space="0" w:color="auto"/>
                                          </w:divBdr>
                                        </w:div>
                                        <w:div w:id="2071003288">
                                          <w:marLeft w:val="0"/>
                                          <w:marRight w:val="0"/>
                                          <w:marTop w:val="0"/>
                                          <w:marBottom w:val="0"/>
                                          <w:divBdr>
                                            <w:top w:val="none" w:sz="0" w:space="0" w:color="auto"/>
                                            <w:left w:val="none" w:sz="0" w:space="0" w:color="auto"/>
                                            <w:bottom w:val="none" w:sz="0" w:space="0" w:color="auto"/>
                                            <w:right w:val="none" w:sz="0" w:space="0" w:color="auto"/>
                                          </w:divBdr>
                                        </w:div>
                                        <w:div w:id="1085958369">
                                          <w:marLeft w:val="0"/>
                                          <w:marRight w:val="0"/>
                                          <w:marTop w:val="0"/>
                                          <w:marBottom w:val="0"/>
                                          <w:divBdr>
                                            <w:top w:val="none" w:sz="0" w:space="0" w:color="auto"/>
                                            <w:left w:val="none" w:sz="0" w:space="0" w:color="auto"/>
                                            <w:bottom w:val="none" w:sz="0" w:space="0" w:color="auto"/>
                                            <w:right w:val="none" w:sz="0" w:space="0" w:color="auto"/>
                                          </w:divBdr>
                                        </w:div>
                                        <w:div w:id="709038486">
                                          <w:marLeft w:val="0"/>
                                          <w:marRight w:val="0"/>
                                          <w:marTop w:val="0"/>
                                          <w:marBottom w:val="0"/>
                                          <w:divBdr>
                                            <w:top w:val="none" w:sz="0" w:space="0" w:color="auto"/>
                                            <w:left w:val="none" w:sz="0" w:space="0" w:color="auto"/>
                                            <w:bottom w:val="none" w:sz="0" w:space="0" w:color="auto"/>
                                            <w:right w:val="none" w:sz="0" w:space="0" w:color="auto"/>
                                          </w:divBdr>
                                        </w:div>
                                        <w:div w:id="744453741">
                                          <w:marLeft w:val="0"/>
                                          <w:marRight w:val="0"/>
                                          <w:marTop w:val="0"/>
                                          <w:marBottom w:val="0"/>
                                          <w:divBdr>
                                            <w:top w:val="none" w:sz="0" w:space="0" w:color="auto"/>
                                            <w:left w:val="none" w:sz="0" w:space="0" w:color="auto"/>
                                            <w:bottom w:val="none" w:sz="0" w:space="0" w:color="auto"/>
                                            <w:right w:val="none" w:sz="0" w:space="0" w:color="auto"/>
                                          </w:divBdr>
                                        </w:div>
                                        <w:div w:id="1910655494">
                                          <w:marLeft w:val="0"/>
                                          <w:marRight w:val="0"/>
                                          <w:marTop w:val="0"/>
                                          <w:marBottom w:val="0"/>
                                          <w:divBdr>
                                            <w:top w:val="none" w:sz="0" w:space="0" w:color="auto"/>
                                            <w:left w:val="none" w:sz="0" w:space="0" w:color="auto"/>
                                            <w:bottom w:val="none" w:sz="0" w:space="0" w:color="auto"/>
                                            <w:right w:val="none" w:sz="0" w:space="0" w:color="auto"/>
                                          </w:divBdr>
                                        </w:div>
                                        <w:div w:id="1636761676">
                                          <w:marLeft w:val="0"/>
                                          <w:marRight w:val="0"/>
                                          <w:marTop w:val="0"/>
                                          <w:marBottom w:val="0"/>
                                          <w:divBdr>
                                            <w:top w:val="none" w:sz="0" w:space="0" w:color="auto"/>
                                            <w:left w:val="none" w:sz="0" w:space="0" w:color="auto"/>
                                            <w:bottom w:val="none" w:sz="0" w:space="0" w:color="auto"/>
                                            <w:right w:val="none" w:sz="0" w:space="0" w:color="auto"/>
                                          </w:divBdr>
                                        </w:div>
                                        <w:div w:id="1620453586">
                                          <w:marLeft w:val="0"/>
                                          <w:marRight w:val="0"/>
                                          <w:marTop w:val="0"/>
                                          <w:marBottom w:val="0"/>
                                          <w:divBdr>
                                            <w:top w:val="none" w:sz="0" w:space="0" w:color="auto"/>
                                            <w:left w:val="none" w:sz="0" w:space="0" w:color="auto"/>
                                            <w:bottom w:val="none" w:sz="0" w:space="0" w:color="auto"/>
                                            <w:right w:val="none" w:sz="0" w:space="0" w:color="auto"/>
                                          </w:divBdr>
                                        </w:div>
                                        <w:div w:id="454713187">
                                          <w:marLeft w:val="0"/>
                                          <w:marRight w:val="0"/>
                                          <w:marTop w:val="0"/>
                                          <w:marBottom w:val="0"/>
                                          <w:divBdr>
                                            <w:top w:val="none" w:sz="0" w:space="0" w:color="auto"/>
                                            <w:left w:val="none" w:sz="0" w:space="0" w:color="auto"/>
                                            <w:bottom w:val="none" w:sz="0" w:space="0" w:color="auto"/>
                                            <w:right w:val="none" w:sz="0" w:space="0" w:color="auto"/>
                                          </w:divBdr>
                                        </w:div>
                                        <w:div w:id="2064523122">
                                          <w:marLeft w:val="0"/>
                                          <w:marRight w:val="0"/>
                                          <w:marTop w:val="0"/>
                                          <w:marBottom w:val="0"/>
                                          <w:divBdr>
                                            <w:top w:val="none" w:sz="0" w:space="0" w:color="auto"/>
                                            <w:left w:val="none" w:sz="0" w:space="0" w:color="auto"/>
                                            <w:bottom w:val="none" w:sz="0" w:space="0" w:color="auto"/>
                                            <w:right w:val="none" w:sz="0" w:space="0" w:color="auto"/>
                                          </w:divBdr>
                                        </w:div>
                                        <w:div w:id="1554851969">
                                          <w:marLeft w:val="0"/>
                                          <w:marRight w:val="0"/>
                                          <w:marTop w:val="0"/>
                                          <w:marBottom w:val="0"/>
                                          <w:divBdr>
                                            <w:top w:val="none" w:sz="0" w:space="0" w:color="auto"/>
                                            <w:left w:val="none" w:sz="0" w:space="0" w:color="auto"/>
                                            <w:bottom w:val="none" w:sz="0" w:space="0" w:color="auto"/>
                                            <w:right w:val="none" w:sz="0" w:space="0" w:color="auto"/>
                                          </w:divBdr>
                                        </w:div>
                                        <w:div w:id="2142262283">
                                          <w:marLeft w:val="0"/>
                                          <w:marRight w:val="0"/>
                                          <w:marTop w:val="0"/>
                                          <w:marBottom w:val="0"/>
                                          <w:divBdr>
                                            <w:top w:val="none" w:sz="0" w:space="0" w:color="auto"/>
                                            <w:left w:val="none" w:sz="0" w:space="0" w:color="auto"/>
                                            <w:bottom w:val="none" w:sz="0" w:space="0" w:color="auto"/>
                                            <w:right w:val="none" w:sz="0" w:space="0" w:color="auto"/>
                                          </w:divBdr>
                                        </w:div>
                                        <w:div w:id="965502226">
                                          <w:marLeft w:val="0"/>
                                          <w:marRight w:val="0"/>
                                          <w:marTop w:val="0"/>
                                          <w:marBottom w:val="0"/>
                                          <w:divBdr>
                                            <w:top w:val="none" w:sz="0" w:space="0" w:color="auto"/>
                                            <w:left w:val="none" w:sz="0" w:space="0" w:color="auto"/>
                                            <w:bottom w:val="none" w:sz="0" w:space="0" w:color="auto"/>
                                            <w:right w:val="none" w:sz="0" w:space="0" w:color="auto"/>
                                          </w:divBdr>
                                        </w:div>
                                        <w:div w:id="469327360">
                                          <w:marLeft w:val="0"/>
                                          <w:marRight w:val="0"/>
                                          <w:marTop w:val="0"/>
                                          <w:marBottom w:val="0"/>
                                          <w:divBdr>
                                            <w:top w:val="none" w:sz="0" w:space="0" w:color="auto"/>
                                            <w:left w:val="none" w:sz="0" w:space="0" w:color="auto"/>
                                            <w:bottom w:val="none" w:sz="0" w:space="0" w:color="auto"/>
                                            <w:right w:val="none" w:sz="0" w:space="0" w:color="auto"/>
                                          </w:divBdr>
                                        </w:div>
                                        <w:div w:id="886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52290">
      <w:bodyDiv w:val="1"/>
      <w:marLeft w:val="0"/>
      <w:marRight w:val="0"/>
      <w:marTop w:val="0"/>
      <w:marBottom w:val="0"/>
      <w:divBdr>
        <w:top w:val="none" w:sz="0" w:space="0" w:color="auto"/>
        <w:left w:val="none" w:sz="0" w:space="0" w:color="auto"/>
        <w:bottom w:val="none" w:sz="0" w:space="0" w:color="auto"/>
        <w:right w:val="none" w:sz="0" w:space="0" w:color="auto"/>
      </w:divBdr>
    </w:div>
    <w:div w:id="724252879">
      <w:bodyDiv w:val="1"/>
      <w:marLeft w:val="0"/>
      <w:marRight w:val="0"/>
      <w:marTop w:val="0"/>
      <w:marBottom w:val="0"/>
      <w:divBdr>
        <w:top w:val="none" w:sz="0" w:space="0" w:color="auto"/>
        <w:left w:val="none" w:sz="0" w:space="0" w:color="auto"/>
        <w:bottom w:val="none" w:sz="0" w:space="0" w:color="auto"/>
        <w:right w:val="none" w:sz="0" w:space="0" w:color="auto"/>
      </w:divBdr>
    </w:div>
    <w:div w:id="734932621">
      <w:bodyDiv w:val="1"/>
      <w:marLeft w:val="0"/>
      <w:marRight w:val="0"/>
      <w:marTop w:val="0"/>
      <w:marBottom w:val="0"/>
      <w:divBdr>
        <w:top w:val="none" w:sz="0" w:space="0" w:color="auto"/>
        <w:left w:val="none" w:sz="0" w:space="0" w:color="auto"/>
        <w:bottom w:val="none" w:sz="0" w:space="0" w:color="auto"/>
        <w:right w:val="none" w:sz="0" w:space="0" w:color="auto"/>
      </w:divBdr>
    </w:div>
    <w:div w:id="739408734">
      <w:bodyDiv w:val="1"/>
      <w:marLeft w:val="0"/>
      <w:marRight w:val="0"/>
      <w:marTop w:val="0"/>
      <w:marBottom w:val="0"/>
      <w:divBdr>
        <w:top w:val="none" w:sz="0" w:space="0" w:color="auto"/>
        <w:left w:val="none" w:sz="0" w:space="0" w:color="auto"/>
        <w:bottom w:val="none" w:sz="0" w:space="0" w:color="auto"/>
        <w:right w:val="none" w:sz="0" w:space="0" w:color="auto"/>
      </w:divBdr>
    </w:div>
    <w:div w:id="784272656">
      <w:bodyDiv w:val="1"/>
      <w:marLeft w:val="0"/>
      <w:marRight w:val="0"/>
      <w:marTop w:val="0"/>
      <w:marBottom w:val="0"/>
      <w:divBdr>
        <w:top w:val="none" w:sz="0" w:space="0" w:color="auto"/>
        <w:left w:val="none" w:sz="0" w:space="0" w:color="auto"/>
        <w:bottom w:val="none" w:sz="0" w:space="0" w:color="auto"/>
        <w:right w:val="none" w:sz="0" w:space="0" w:color="auto"/>
      </w:divBdr>
    </w:div>
    <w:div w:id="793525897">
      <w:bodyDiv w:val="1"/>
      <w:marLeft w:val="0"/>
      <w:marRight w:val="0"/>
      <w:marTop w:val="0"/>
      <w:marBottom w:val="0"/>
      <w:divBdr>
        <w:top w:val="none" w:sz="0" w:space="0" w:color="auto"/>
        <w:left w:val="none" w:sz="0" w:space="0" w:color="auto"/>
        <w:bottom w:val="none" w:sz="0" w:space="0" w:color="auto"/>
        <w:right w:val="none" w:sz="0" w:space="0" w:color="auto"/>
      </w:divBdr>
    </w:div>
    <w:div w:id="793989429">
      <w:bodyDiv w:val="1"/>
      <w:marLeft w:val="0"/>
      <w:marRight w:val="0"/>
      <w:marTop w:val="0"/>
      <w:marBottom w:val="0"/>
      <w:divBdr>
        <w:top w:val="none" w:sz="0" w:space="0" w:color="auto"/>
        <w:left w:val="none" w:sz="0" w:space="0" w:color="auto"/>
        <w:bottom w:val="none" w:sz="0" w:space="0" w:color="auto"/>
        <w:right w:val="none" w:sz="0" w:space="0" w:color="auto"/>
      </w:divBdr>
    </w:div>
    <w:div w:id="804396618">
      <w:bodyDiv w:val="1"/>
      <w:marLeft w:val="0"/>
      <w:marRight w:val="0"/>
      <w:marTop w:val="0"/>
      <w:marBottom w:val="0"/>
      <w:divBdr>
        <w:top w:val="none" w:sz="0" w:space="0" w:color="auto"/>
        <w:left w:val="none" w:sz="0" w:space="0" w:color="auto"/>
        <w:bottom w:val="none" w:sz="0" w:space="0" w:color="auto"/>
        <w:right w:val="none" w:sz="0" w:space="0" w:color="auto"/>
      </w:divBdr>
    </w:div>
    <w:div w:id="815224314">
      <w:bodyDiv w:val="1"/>
      <w:marLeft w:val="0"/>
      <w:marRight w:val="0"/>
      <w:marTop w:val="0"/>
      <w:marBottom w:val="0"/>
      <w:divBdr>
        <w:top w:val="none" w:sz="0" w:space="0" w:color="auto"/>
        <w:left w:val="none" w:sz="0" w:space="0" w:color="auto"/>
        <w:bottom w:val="none" w:sz="0" w:space="0" w:color="auto"/>
        <w:right w:val="none" w:sz="0" w:space="0" w:color="auto"/>
      </w:divBdr>
      <w:divsChild>
        <w:div w:id="2005401918">
          <w:marLeft w:val="0"/>
          <w:marRight w:val="0"/>
          <w:marTop w:val="0"/>
          <w:marBottom w:val="0"/>
          <w:divBdr>
            <w:top w:val="none" w:sz="0" w:space="0" w:color="auto"/>
            <w:left w:val="none" w:sz="0" w:space="0" w:color="auto"/>
            <w:bottom w:val="none" w:sz="0" w:space="0" w:color="auto"/>
            <w:right w:val="none" w:sz="0" w:space="0" w:color="auto"/>
          </w:divBdr>
        </w:div>
      </w:divsChild>
    </w:div>
    <w:div w:id="848176501">
      <w:bodyDiv w:val="1"/>
      <w:marLeft w:val="0"/>
      <w:marRight w:val="0"/>
      <w:marTop w:val="0"/>
      <w:marBottom w:val="0"/>
      <w:divBdr>
        <w:top w:val="none" w:sz="0" w:space="0" w:color="auto"/>
        <w:left w:val="none" w:sz="0" w:space="0" w:color="auto"/>
        <w:bottom w:val="none" w:sz="0" w:space="0" w:color="auto"/>
        <w:right w:val="none" w:sz="0" w:space="0" w:color="auto"/>
      </w:divBdr>
    </w:div>
    <w:div w:id="859589890">
      <w:bodyDiv w:val="1"/>
      <w:marLeft w:val="0"/>
      <w:marRight w:val="0"/>
      <w:marTop w:val="0"/>
      <w:marBottom w:val="0"/>
      <w:divBdr>
        <w:top w:val="none" w:sz="0" w:space="0" w:color="auto"/>
        <w:left w:val="none" w:sz="0" w:space="0" w:color="auto"/>
        <w:bottom w:val="none" w:sz="0" w:space="0" w:color="auto"/>
        <w:right w:val="none" w:sz="0" w:space="0" w:color="auto"/>
      </w:divBdr>
    </w:div>
    <w:div w:id="873732925">
      <w:bodyDiv w:val="1"/>
      <w:marLeft w:val="0"/>
      <w:marRight w:val="0"/>
      <w:marTop w:val="0"/>
      <w:marBottom w:val="0"/>
      <w:divBdr>
        <w:top w:val="none" w:sz="0" w:space="0" w:color="auto"/>
        <w:left w:val="none" w:sz="0" w:space="0" w:color="auto"/>
        <w:bottom w:val="none" w:sz="0" w:space="0" w:color="auto"/>
        <w:right w:val="none" w:sz="0" w:space="0" w:color="auto"/>
      </w:divBdr>
    </w:div>
    <w:div w:id="899244512">
      <w:bodyDiv w:val="1"/>
      <w:marLeft w:val="0"/>
      <w:marRight w:val="0"/>
      <w:marTop w:val="0"/>
      <w:marBottom w:val="0"/>
      <w:divBdr>
        <w:top w:val="none" w:sz="0" w:space="0" w:color="auto"/>
        <w:left w:val="none" w:sz="0" w:space="0" w:color="auto"/>
        <w:bottom w:val="none" w:sz="0" w:space="0" w:color="auto"/>
        <w:right w:val="none" w:sz="0" w:space="0" w:color="auto"/>
      </w:divBdr>
    </w:div>
    <w:div w:id="904222443">
      <w:bodyDiv w:val="1"/>
      <w:marLeft w:val="0"/>
      <w:marRight w:val="0"/>
      <w:marTop w:val="0"/>
      <w:marBottom w:val="0"/>
      <w:divBdr>
        <w:top w:val="none" w:sz="0" w:space="0" w:color="auto"/>
        <w:left w:val="none" w:sz="0" w:space="0" w:color="auto"/>
        <w:bottom w:val="none" w:sz="0" w:space="0" w:color="auto"/>
        <w:right w:val="none" w:sz="0" w:space="0" w:color="auto"/>
      </w:divBdr>
    </w:div>
    <w:div w:id="931814226">
      <w:bodyDiv w:val="1"/>
      <w:marLeft w:val="0"/>
      <w:marRight w:val="0"/>
      <w:marTop w:val="0"/>
      <w:marBottom w:val="0"/>
      <w:divBdr>
        <w:top w:val="none" w:sz="0" w:space="0" w:color="auto"/>
        <w:left w:val="none" w:sz="0" w:space="0" w:color="auto"/>
        <w:bottom w:val="none" w:sz="0" w:space="0" w:color="auto"/>
        <w:right w:val="none" w:sz="0" w:space="0" w:color="auto"/>
      </w:divBdr>
    </w:div>
    <w:div w:id="954143805">
      <w:bodyDiv w:val="1"/>
      <w:marLeft w:val="0"/>
      <w:marRight w:val="0"/>
      <w:marTop w:val="0"/>
      <w:marBottom w:val="0"/>
      <w:divBdr>
        <w:top w:val="none" w:sz="0" w:space="0" w:color="auto"/>
        <w:left w:val="none" w:sz="0" w:space="0" w:color="auto"/>
        <w:bottom w:val="none" w:sz="0" w:space="0" w:color="auto"/>
        <w:right w:val="none" w:sz="0" w:space="0" w:color="auto"/>
      </w:divBdr>
    </w:div>
    <w:div w:id="979381245">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sChild>
        <w:div w:id="760182784">
          <w:marLeft w:val="0"/>
          <w:marRight w:val="0"/>
          <w:marTop w:val="0"/>
          <w:marBottom w:val="0"/>
          <w:divBdr>
            <w:top w:val="none" w:sz="0" w:space="0" w:color="auto"/>
            <w:left w:val="none" w:sz="0" w:space="0" w:color="auto"/>
            <w:bottom w:val="none" w:sz="0" w:space="0" w:color="auto"/>
            <w:right w:val="none" w:sz="0" w:space="0" w:color="auto"/>
          </w:divBdr>
          <w:divsChild>
            <w:div w:id="1517231981">
              <w:marLeft w:val="0"/>
              <w:marRight w:val="0"/>
              <w:marTop w:val="0"/>
              <w:marBottom w:val="0"/>
              <w:divBdr>
                <w:top w:val="none" w:sz="0" w:space="0" w:color="auto"/>
                <w:left w:val="none" w:sz="0" w:space="0" w:color="auto"/>
                <w:bottom w:val="none" w:sz="0" w:space="0" w:color="auto"/>
                <w:right w:val="none" w:sz="0" w:space="0" w:color="auto"/>
              </w:divBdr>
              <w:divsChild>
                <w:div w:id="1521822221">
                  <w:marLeft w:val="0"/>
                  <w:marRight w:val="0"/>
                  <w:marTop w:val="0"/>
                  <w:marBottom w:val="0"/>
                  <w:divBdr>
                    <w:top w:val="none" w:sz="0" w:space="0" w:color="auto"/>
                    <w:left w:val="none" w:sz="0" w:space="0" w:color="auto"/>
                    <w:bottom w:val="none" w:sz="0" w:space="0" w:color="auto"/>
                    <w:right w:val="none" w:sz="0" w:space="0" w:color="auto"/>
                  </w:divBdr>
                  <w:divsChild>
                    <w:div w:id="749156962">
                      <w:marLeft w:val="0"/>
                      <w:marRight w:val="0"/>
                      <w:marTop w:val="0"/>
                      <w:marBottom w:val="0"/>
                      <w:divBdr>
                        <w:top w:val="none" w:sz="0" w:space="0" w:color="auto"/>
                        <w:left w:val="none" w:sz="0" w:space="0" w:color="auto"/>
                        <w:bottom w:val="none" w:sz="0" w:space="0" w:color="auto"/>
                        <w:right w:val="none" w:sz="0" w:space="0" w:color="auto"/>
                      </w:divBdr>
                      <w:divsChild>
                        <w:div w:id="531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59033">
      <w:bodyDiv w:val="1"/>
      <w:marLeft w:val="0"/>
      <w:marRight w:val="0"/>
      <w:marTop w:val="0"/>
      <w:marBottom w:val="0"/>
      <w:divBdr>
        <w:top w:val="none" w:sz="0" w:space="0" w:color="auto"/>
        <w:left w:val="none" w:sz="0" w:space="0" w:color="auto"/>
        <w:bottom w:val="none" w:sz="0" w:space="0" w:color="auto"/>
        <w:right w:val="none" w:sz="0" w:space="0" w:color="auto"/>
      </w:divBdr>
    </w:div>
    <w:div w:id="1087649041">
      <w:bodyDiv w:val="1"/>
      <w:marLeft w:val="0"/>
      <w:marRight w:val="0"/>
      <w:marTop w:val="0"/>
      <w:marBottom w:val="0"/>
      <w:divBdr>
        <w:top w:val="none" w:sz="0" w:space="0" w:color="auto"/>
        <w:left w:val="none" w:sz="0" w:space="0" w:color="auto"/>
        <w:bottom w:val="none" w:sz="0" w:space="0" w:color="auto"/>
        <w:right w:val="none" w:sz="0" w:space="0" w:color="auto"/>
      </w:divBdr>
    </w:div>
    <w:div w:id="1088036477">
      <w:bodyDiv w:val="1"/>
      <w:marLeft w:val="0"/>
      <w:marRight w:val="0"/>
      <w:marTop w:val="0"/>
      <w:marBottom w:val="0"/>
      <w:divBdr>
        <w:top w:val="none" w:sz="0" w:space="0" w:color="auto"/>
        <w:left w:val="none" w:sz="0" w:space="0" w:color="auto"/>
        <w:bottom w:val="none" w:sz="0" w:space="0" w:color="auto"/>
        <w:right w:val="none" w:sz="0" w:space="0" w:color="auto"/>
      </w:divBdr>
    </w:div>
    <w:div w:id="1103185593">
      <w:bodyDiv w:val="1"/>
      <w:marLeft w:val="0"/>
      <w:marRight w:val="0"/>
      <w:marTop w:val="0"/>
      <w:marBottom w:val="0"/>
      <w:divBdr>
        <w:top w:val="none" w:sz="0" w:space="0" w:color="auto"/>
        <w:left w:val="none" w:sz="0" w:space="0" w:color="auto"/>
        <w:bottom w:val="none" w:sz="0" w:space="0" w:color="auto"/>
        <w:right w:val="none" w:sz="0" w:space="0" w:color="auto"/>
      </w:divBdr>
    </w:div>
    <w:div w:id="1106463967">
      <w:bodyDiv w:val="1"/>
      <w:marLeft w:val="0"/>
      <w:marRight w:val="0"/>
      <w:marTop w:val="0"/>
      <w:marBottom w:val="0"/>
      <w:divBdr>
        <w:top w:val="none" w:sz="0" w:space="0" w:color="auto"/>
        <w:left w:val="none" w:sz="0" w:space="0" w:color="auto"/>
        <w:bottom w:val="none" w:sz="0" w:space="0" w:color="auto"/>
        <w:right w:val="none" w:sz="0" w:space="0" w:color="auto"/>
      </w:divBdr>
    </w:div>
    <w:div w:id="1110589213">
      <w:bodyDiv w:val="1"/>
      <w:marLeft w:val="0"/>
      <w:marRight w:val="0"/>
      <w:marTop w:val="0"/>
      <w:marBottom w:val="0"/>
      <w:divBdr>
        <w:top w:val="none" w:sz="0" w:space="0" w:color="auto"/>
        <w:left w:val="none" w:sz="0" w:space="0" w:color="auto"/>
        <w:bottom w:val="none" w:sz="0" w:space="0" w:color="auto"/>
        <w:right w:val="none" w:sz="0" w:space="0" w:color="auto"/>
      </w:divBdr>
    </w:div>
    <w:div w:id="1130830548">
      <w:bodyDiv w:val="1"/>
      <w:marLeft w:val="0"/>
      <w:marRight w:val="0"/>
      <w:marTop w:val="0"/>
      <w:marBottom w:val="0"/>
      <w:divBdr>
        <w:top w:val="none" w:sz="0" w:space="0" w:color="auto"/>
        <w:left w:val="none" w:sz="0" w:space="0" w:color="auto"/>
        <w:bottom w:val="none" w:sz="0" w:space="0" w:color="auto"/>
        <w:right w:val="none" w:sz="0" w:space="0" w:color="auto"/>
      </w:divBdr>
    </w:div>
    <w:div w:id="1142238582">
      <w:bodyDiv w:val="1"/>
      <w:marLeft w:val="0"/>
      <w:marRight w:val="0"/>
      <w:marTop w:val="0"/>
      <w:marBottom w:val="0"/>
      <w:divBdr>
        <w:top w:val="none" w:sz="0" w:space="0" w:color="auto"/>
        <w:left w:val="none" w:sz="0" w:space="0" w:color="auto"/>
        <w:bottom w:val="none" w:sz="0" w:space="0" w:color="auto"/>
        <w:right w:val="none" w:sz="0" w:space="0" w:color="auto"/>
      </w:divBdr>
    </w:div>
    <w:div w:id="1146044181">
      <w:bodyDiv w:val="1"/>
      <w:marLeft w:val="0"/>
      <w:marRight w:val="0"/>
      <w:marTop w:val="0"/>
      <w:marBottom w:val="0"/>
      <w:divBdr>
        <w:top w:val="none" w:sz="0" w:space="0" w:color="auto"/>
        <w:left w:val="none" w:sz="0" w:space="0" w:color="auto"/>
        <w:bottom w:val="none" w:sz="0" w:space="0" w:color="auto"/>
        <w:right w:val="none" w:sz="0" w:space="0" w:color="auto"/>
      </w:divBdr>
    </w:div>
    <w:div w:id="1151629151">
      <w:bodyDiv w:val="1"/>
      <w:marLeft w:val="0"/>
      <w:marRight w:val="0"/>
      <w:marTop w:val="0"/>
      <w:marBottom w:val="0"/>
      <w:divBdr>
        <w:top w:val="none" w:sz="0" w:space="0" w:color="auto"/>
        <w:left w:val="none" w:sz="0" w:space="0" w:color="auto"/>
        <w:bottom w:val="none" w:sz="0" w:space="0" w:color="auto"/>
        <w:right w:val="none" w:sz="0" w:space="0" w:color="auto"/>
      </w:divBdr>
    </w:div>
    <w:div w:id="1157310112">
      <w:bodyDiv w:val="1"/>
      <w:marLeft w:val="0"/>
      <w:marRight w:val="0"/>
      <w:marTop w:val="0"/>
      <w:marBottom w:val="0"/>
      <w:divBdr>
        <w:top w:val="none" w:sz="0" w:space="0" w:color="auto"/>
        <w:left w:val="none" w:sz="0" w:space="0" w:color="auto"/>
        <w:bottom w:val="none" w:sz="0" w:space="0" w:color="auto"/>
        <w:right w:val="none" w:sz="0" w:space="0" w:color="auto"/>
      </w:divBdr>
    </w:div>
    <w:div w:id="1181165112">
      <w:bodyDiv w:val="1"/>
      <w:marLeft w:val="0"/>
      <w:marRight w:val="0"/>
      <w:marTop w:val="0"/>
      <w:marBottom w:val="0"/>
      <w:divBdr>
        <w:top w:val="none" w:sz="0" w:space="0" w:color="auto"/>
        <w:left w:val="none" w:sz="0" w:space="0" w:color="auto"/>
        <w:bottom w:val="none" w:sz="0" w:space="0" w:color="auto"/>
        <w:right w:val="none" w:sz="0" w:space="0" w:color="auto"/>
      </w:divBdr>
    </w:div>
    <w:div w:id="1184899771">
      <w:bodyDiv w:val="1"/>
      <w:marLeft w:val="0"/>
      <w:marRight w:val="0"/>
      <w:marTop w:val="0"/>
      <w:marBottom w:val="0"/>
      <w:divBdr>
        <w:top w:val="none" w:sz="0" w:space="0" w:color="auto"/>
        <w:left w:val="none" w:sz="0" w:space="0" w:color="auto"/>
        <w:bottom w:val="none" w:sz="0" w:space="0" w:color="auto"/>
        <w:right w:val="none" w:sz="0" w:space="0" w:color="auto"/>
      </w:divBdr>
    </w:div>
    <w:div w:id="1198468421">
      <w:bodyDiv w:val="1"/>
      <w:marLeft w:val="0"/>
      <w:marRight w:val="0"/>
      <w:marTop w:val="0"/>
      <w:marBottom w:val="0"/>
      <w:divBdr>
        <w:top w:val="none" w:sz="0" w:space="0" w:color="auto"/>
        <w:left w:val="none" w:sz="0" w:space="0" w:color="auto"/>
        <w:bottom w:val="none" w:sz="0" w:space="0" w:color="auto"/>
        <w:right w:val="none" w:sz="0" w:space="0" w:color="auto"/>
      </w:divBdr>
    </w:div>
    <w:div w:id="1223758543">
      <w:bodyDiv w:val="1"/>
      <w:marLeft w:val="0"/>
      <w:marRight w:val="0"/>
      <w:marTop w:val="0"/>
      <w:marBottom w:val="0"/>
      <w:divBdr>
        <w:top w:val="none" w:sz="0" w:space="0" w:color="auto"/>
        <w:left w:val="none" w:sz="0" w:space="0" w:color="auto"/>
        <w:bottom w:val="none" w:sz="0" w:space="0" w:color="auto"/>
        <w:right w:val="none" w:sz="0" w:space="0" w:color="auto"/>
      </w:divBdr>
      <w:divsChild>
        <w:div w:id="248000667">
          <w:marLeft w:val="0"/>
          <w:marRight w:val="0"/>
          <w:marTop w:val="0"/>
          <w:marBottom w:val="0"/>
          <w:divBdr>
            <w:top w:val="none" w:sz="0" w:space="0" w:color="auto"/>
            <w:left w:val="none" w:sz="0" w:space="0" w:color="auto"/>
            <w:bottom w:val="none" w:sz="0" w:space="0" w:color="auto"/>
            <w:right w:val="none" w:sz="0" w:space="0" w:color="auto"/>
          </w:divBdr>
        </w:div>
      </w:divsChild>
    </w:div>
    <w:div w:id="1249535450">
      <w:bodyDiv w:val="1"/>
      <w:marLeft w:val="0"/>
      <w:marRight w:val="0"/>
      <w:marTop w:val="0"/>
      <w:marBottom w:val="0"/>
      <w:divBdr>
        <w:top w:val="none" w:sz="0" w:space="0" w:color="auto"/>
        <w:left w:val="none" w:sz="0" w:space="0" w:color="auto"/>
        <w:bottom w:val="none" w:sz="0" w:space="0" w:color="auto"/>
        <w:right w:val="none" w:sz="0" w:space="0" w:color="auto"/>
      </w:divBdr>
    </w:div>
    <w:div w:id="1250431053">
      <w:bodyDiv w:val="1"/>
      <w:marLeft w:val="0"/>
      <w:marRight w:val="0"/>
      <w:marTop w:val="0"/>
      <w:marBottom w:val="0"/>
      <w:divBdr>
        <w:top w:val="none" w:sz="0" w:space="0" w:color="auto"/>
        <w:left w:val="none" w:sz="0" w:space="0" w:color="auto"/>
        <w:bottom w:val="none" w:sz="0" w:space="0" w:color="auto"/>
        <w:right w:val="none" w:sz="0" w:space="0" w:color="auto"/>
      </w:divBdr>
    </w:div>
    <w:div w:id="1255892460">
      <w:bodyDiv w:val="1"/>
      <w:marLeft w:val="0"/>
      <w:marRight w:val="0"/>
      <w:marTop w:val="0"/>
      <w:marBottom w:val="0"/>
      <w:divBdr>
        <w:top w:val="none" w:sz="0" w:space="0" w:color="auto"/>
        <w:left w:val="none" w:sz="0" w:space="0" w:color="auto"/>
        <w:bottom w:val="none" w:sz="0" w:space="0" w:color="auto"/>
        <w:right w:val="none" w:sz="0" w:space="0" w:color="auto"/>
      </w:divBdr>
    </w:div>
    <w:div w:id="1259827747">
      <w:bodyDiv w:val="1"/>
      <w:marLeft w:val="0"/>
      <w:marRight w:val="0"/>
      <w:marTop w:val="0"/>
      <w:marBottom w:val="0"/>
      <w:divBdr>
        <w:top w:val="none" w:sz="0" w:space="0" w:color="auto"/>
        <w:left w:val="none" w:sz="0" w:space="0" w:color="auto"/>
        <w:bottom w:val="none" w:sz="0" w:space="0" w:color="auto"/>
        <w:right w:val="none" w:sz="0" w:space="0" w:color="auto"/>
      </w:divBdr>
      <w:divsChild>
        <w:div w:id="1232694165">
          <w:marLeft w:val="0"/>
          <w:marRight w:val="0"/>
          <w:marTop w:val="0"/>
          <w:marBottom w:val="0"/>
          <w:divBdr>
            <w:top w:val="none" w:sz="0" w:space="0" w:color="auto"/>
            <w:left w:val="none" w:sz="0" w:space="0" w:color="auto"/>
            <w:bottom w:val="none" w:sz="0" w:space="0" w:color="auto"/>
            <w:right w:val="none" w:sz="0" w:space="0" w:color="auto"/>
          </w:divBdr>
        </w:div>
      </w:divsChild>
    </w:div>
    <w:div w:id="1265726336">
      <w:bodyDiv w:val="1"/>
      <w:marLeft w:val="0"/>
      <w:marRight w:val="0"/>
      <w:marTop w:val="0"/>
      <w:marBottom w:val="0"/>
      <w:divBdr>
        <w:top w:val="none" w:sz="0" w:space="0" w:color="auto"/>
        <w:left w:val="none" w:sz="0" w:space="0" w:color="auto"/>
        <w:bottom w:val="none" w:sz="0" w:space="0" w:color="auto"/>
        <w:right w:val="none" w:sz="0" w:space="0" w:color="auto"/>
      </w:divBdr>
    </w:div>
    <w:div w:id="1271936244">
      <w:bodyDiv w:val="1"/>
      <w:marLeft w:val="0"/>
      <w:marRight w:val="0"/>
      <w:marTop w:val="0"/>
      <w:marBottom w:val="0"/>
      <w:divBdr>
        <w:top w:val="none" w:sz="0" w:space="0" w:color="auto"/>
        <w:left w:val="none" w:sz="0" w:space="0" w:color="auto"/>
        <w:bottom w:val="none" w:sz="0" w:space="0" w:color="auto"/>
        <w:right w:val="none" w:sz="0" w:space="0" w:color="auto"/>
      </w:divBdr>
    </w:div>
    <w:div w:id="1298414021">
      <w:bodyDiv w:val="1"/>
      <w:marLeft w:val="0"/>
      <w:marRight w:val="0"/>
      <w:marTop w:val="0"/>
      <w:marBottom w:val="0"/>
      <w:divBdr>
        <w:top w:val="none" w:sz="0" w:space="0" w:color="auto"/>
        <w:left w:val="none" w:sz="0" w:space="0" w:color="auto"/>
        <w:bottom w:val="none" w:sz="0" w:space="0" w:color="auto"/>
        <w:right w:val="none" w:sz="0" w:space="0" w:color="auto"/>
      </w:divBdr>
    </w:div>
    <w:div w:id="1320189353">
      <w:bodyDiv w:val="1"/>
      <w:marLeft w:val="0"/>
      <w:marRight w:val="0"/>
      <w:marTop w:val="0"/>
      <w:marBottom w:val="0"/>
      <w:divBdr>
        <w:top w:val="none" w:sz="0" w:space="0" w:color="auto"/>
        <w:left w:val="none" w:sz="0" w:space="0" w:color="auto"/>
        <w:bottom w:val="none" w:sz="0" w:space="0" w:color="auto"/>
        <w:right w:val="none" w:sz="0" w:space="0" w:color="auto"/>
      </w:divBdr>
    </w:div>
    <w:div w:id="1323434767">
      <w:bodyDiv w:val="1"/>
      <w:marLeft w:val="0"/>
      <w:marRight w:val="0"/>
      <w:marTop w:val="0"/>
      <w:marBottom w:val="0"/>
      <w:divBdr>
        <w:top w:val="none" w:sz="0" w:space="0" w:color="auto"/>
        <w:left w:val="none" w:sz="0" w:space="0" w:color="auto"/>
        <w:bottom w:val="none" w:sz="0" w:space="0" w:color="auto"/>
        <w:right w:val="none" w:sz="0" w:space="0" w:color="auto"/>
      </w:divBdr>
    </w:div>
    <w:div w:id="1335381279">
      <w:bodyDiv w:val="1"/>
      <w:marLeft w:val="0"/>
      <w:marRight w:val="0"/>
      <w:marTop w:val="0"/>
      <w:marBottom w:val="0"/>
      <w:divBdr>
        <w:top w:val="none" w:sz="0" w:space="0" w:color="auto"/>
        <w:left w:val="none" w:sz="0" w:space="0" w:color="auto"/>
        <w:bottom w:val="none" w:sz="0" w:space="0" w:color="auto"/>
        <w:right w:val="none" w:sz="0" w:space="0" w:color="auto"/>
      </w:divBdr>
    </w:div>
    <w:div w:id="1352535565">
      <w:bodyDiv w:val="1"/>
      <w:marLeft w:val="0"/>
      <w:marRight w:val="0"/>
      <w:marTop w:val="0"/>
      <w:marBottom w:val="0"/>
      <w:divBdr>
        <w:top w:val="none" w:sz="0" w:space="0" w:color="auto"/>
        <w:left w:val="none" w:sz="0" w:space="0" w:color="auto"/>
        <w:bottom w:val="none" w:sz="0" w:space="0" w:color="auto"/>
        <w:right w:val="none" w:sz="0" w:space="0" w:color="auto"/>
      </w:divBdr>
    </w:div>
    <w:div w:id="1357123948">
      <w:bodyDiv w:val="1"/>
      <w:marLeft w:val="0"/>
      <w:marRight w:val="0"/>
      <w:marTop w:val="0"/>
      <w:marBottom w:val="0"/>
      <w:divBdr>
        <w:top w:val="none" w:sz="0" w:space="0" w:color="auto"/>
        <w:left w:val="none" w:sz="0" w:space="0" w:color="auto"/>
        <w:bottom w:val="none" w:sz="0" w:space="0" w:color="auto"/>
        <w:right w:val="none" w:sz="0" w:space="0" w:color="auto"/>
      </w:divBdr>
    </w:div>
    <w:div w:id="1359501093">
      <w:bodyDiv w:val="1"/>
      <w:marLeft w:val="0"/>
      <w:marRight w:val="0"/>
      <w:marTop w:val="0"/>
      <w:marBottom w:val="0"/>
      <w:divBdr>
        <w:top w:val="none" w:sz="0" w:space="0" w:color="auto"/>
        <w:left w:val="none" w:sz="0" w:space="0" w:color="auto"/>
        <w:bottom w:val="none" w:sz="0" w:space="0" w:color="auto"/>
        <w:right w:val="none" w:sz="0" w:space="0" w:color="auto"/>
      </w:divBdr>
    </w:div>
    <w:div w:id="1367559863">
      <w:bodyDiv w:val="1"/>
      <w:marLeft w:val="0"/>
      <w:marRight w:val="0"/>
      <w:marTop w:val="0"/>
      <w:marBottom w:val="0"/>
      <w:divBdr>
        <w:top w:val="none" w:sz="0" w:space="0" w:color="auto"/>
        <w:left w:val="none" w:sz="0" w:space="0" w:color="auto"/>
        <w:bottom w:val="none" w:sz="0" w:space="0" w:color="auto"/>
        <w:right w:val="none" w:sz="0" w:space="0" w:color="auto"/>
      </w:divBdr>
      <w:divsChild>
        <w:div w:id="853425709">
          <w:marLeft w:val="0"/>
          <w:marRight w:val="0"/>
          <w:marTop w:val="0"/>
          <w:marBottom w:val="0"/>
          <w:divBdr>
            <w:top w:val="none" w:sz="0" w:space="0" w:color="auto"/>
            <w:left w:val="none" w:sz="0" w:space="0" w:color="auto"/>
            <w:bottom w:val="none" w:sz="0" w:space="0" w:color="auto"/>
            <w:right w:val="none" w:sz="0" w:space="0" w:color="auto"/>
          </w:divBdr>
        </w:div>
      </w:divsChild>
    </w:div>
    <w:div w:id="1370649226">
      <w:bodyDiv w:val="1"/>
      <w:marLeft w:val="0"/>
      <w:marRight w:val="0"/>
      <w:marTop w:val="0"/>
      <w:marBottom w:val="0"/>
      <w:divBdr>
        <w:top w:val="none" w:sz="0" w:space="0" w:color="auto"/>
        <w:left w:val="none" w:sz="0" w:space="0" w:color="auto"/>
        <w:bottom w:val="none" w:sz="0" w:space="0" w:color="auto"/>
        <w:right w:val="none" w:sz="0" w:space="0" w:color="auto"/>
      </w:divBdr>
    </w:div>
    <w:div w:id="1373117426">
      <w:bodyDiv w:val="1"/>
      <w:marLeft w:val="0"/>
      <w:marRight w:val="0"/>
      <w:marTop w:val="0"/>
      <w:marBottom w:val="0"/>
      <w:divBdr>
        <w:top w:val="none" w:sz="0" w:space="0" w:color="auto"/>
        <w:left w:val="none" w:sz="0" w:space="0" w:color="auto"/>
        <w:bottom w:val="none" w:sz="0" w:space="0" w:color="auto"/>
        <w:right w:val="none" w:sz="0" w:space="0" w:color="auto"/>
      </w:divBdr>
    </w:div>
    <w:div w:id="1414014736">
      <w:bodyDiv w:val="1"/>
      <w:marLeft w:val="0"/>
      <w:marRight w:val="0"/>
      <w:marTop w:val="0"/>
      <w:marBottom w:val="0"/>
      <w:divBdr>
        <w:top w:val="none" w:sz="0" w:space="0" w:color="auto"/>
        <w:left w:val="none" w:sz="0" w:space="0" w:color="auto"/>
        <w:bottom w:val="none" w:sz="0" w:space="0" w:color="auto"/>
        <w:right w:val="none" w:sz="0" w:space="0" w:color="auto"/>
      </w:divBdr>
    </w:div>
    <w:div w:id="1439301890">
      <w:bodyDiv w:val="1"/>
      <w:marLeft w:val="0"/>
      <w:marRight w:val="0"/>
      <w:marTop w:val="0"/>
      <w:marBottom w:val="0"/>
      <w:divBdr>
        <w:top w:val="none" w:sz="0" w:space="0" w:color="auto"/>
        <w:left w:val="none" w:sz="0" w:space="0" w:color="auto"/>
        <w:bottom w:val="none" w:sz="0" w:space="0" w:color="auto"/>
        <w:right w:val="none" w:sz="0" w:space="0" w:color="auto"/>
      </w:divBdr>
    </w:div>
    <w:div w:id="1445345150">
      <w:bodyDiv w:val="1"/>
      <w:marLeft w:val="0"/>
      <w:marRight w:val="0"/>
      <w:marTop w:val="0"/>
      <w:marBottom w:val="0"/>
      <w:divBdr>
        <w:top w:val="none" w:sz="0" w:space="0" w:color="auto"/>
        <w:left w:val="none" w:sz="0" w:space="0" w:color="auto"/>
        <w:bottom w:val="none" w:sz="0" w:space="0" w:color="auto"/>
        <w:right w:val="none" w:sz="0" w:space="0" w:color="auto"/>
      </w:divBdr>
      <w:divsChild>
        <w:div w:id="1532300518">
          <w:marLeft w:val="0"/>
          <w:marRight w:val="0"/>
          <w:marTop w:val="0"/>
          <w:marBottom w:val="0"/>
          <w:divBdr>
            <w:top w:val="none" w:sz="0" w:space="0" w:color="auto"/>
            <w:left w:val="none" w:sz="0" w:space="0" w:color="auto"/>
            <w:bottom w:val="none" w:sz="0" w:space="0" w:color="auto"/>
            <w:right w:val="none" w:sz="0" w:space="0" w:color="auto"/>
          </w:divBdr>
        </w:div>
      </w:divsChild>
    </w:div>
    <w:div w:id="1470705621">
      <w:bodyDiv w:val="1"/>
      <w:marLeft w:val="0"/>
      <w:marRight w:val="0"/>
      <w:marTop w:val="0"/>
      <w:marBottom w:val="0"/>
      <w:divBdr>
        <w:top w:val="none" w:sz="0" w:space="0" w:color="auto"/>
        <w:left w:val="none" w:sz="0" w:space="0" w:color="auto"/>
        <w:bottom w:val="none" w:sz="0" w:space="0" w:color="auto"/>
        <w:right w:val="none" w:sz="0" w:space="0" w:color="auto"/>
      </w:divBdr>
    </w:div>
    <w:div w:id="1471554465">
      <w:bodyDiv w:val="1"/>
      <w:marLeft w:val="0"/>
      <w:marRight w:val="0"/>
      <w:marTop w:val="0"/>
      <w:marBottom w:val="0"/>
      <w:divBdr>
        <w:top w:val="none" w:sz="0" w:space="0" w:color="auto"/>
        <w:left w:val="none" w:sz="0" w:space="0" w:color="auto"/>
        <w:bottom w:val="none" w:sz="0" w:space="0" w:color="auto"/>
        <w:right w:val="none" w:sz="0" w:space="0" w:color="auto"/>
      </w:divBdr>
    </w:div>
    <w:div w:id="1471746278">
      <w:bodyDiv w:val="1"/>
      <w:marLeft w:val="0"/>
      <w:marRight w:val="0"/>
      <w:marTop w:val="0"/>
      <w:marBottom w:val="0"/>
      <w:divBdr>
        <w:top w:val="none" w:sz="0" w:space="0" w:color="auto"/>
        <w:left w:val="none" w:sz="0" w:space="0" w:color="auto"/>
        <w:bottom w:val="none" w:sz="0" w:space="0" w:color="auto"/>
        <w:right w:val="none" w:sz="0" w:space="0" w:color="auto"/>
      </w:divBdr>
    </w:div>
    <w:div w:id="1474560859">
      <w:bodyDiv w:val="1"/>
      <w:marLeft w:val="0"/>
      <w:marRight w:val="0"/>
      <w:marTop w:val="0"/>
      <w:marBottom w:val="0"/>
      <w:divBdr>
        <w:top w:val="none" w:sz="0" w:space="0" w:color="auto"/>
        <w:left w:val="none" w:sz="0" w:space="0" w:color="auto"/>
        <w:bottom w:val="none" w:sz="0" w:space="0" w:color="auto"/>
        <w:right w:val="none" w:sz="0" w:space="0" w:color="auto"/>
      </w:divBdr>
    </w:div>
    <w:div w:id="1476606624">
      <w:bodyDiv w:val="1"/>
      <w:marLeft w:val="0"/>
      <w:marRight w:val="0"/>
      <w:marTop w:val="0"/>
      <w:marBottom w:val="0"/>
      <w:divBdr>
        <w:top w:val="none" w:sz="0" w:space="0" w:color="auto"/>
        <w:left w:val="none" w:sz="0" w:space="0" w:color="auto"/>
        <w:bottom w:val="none" w:sz="0" w:space="0" w:color="auto"/>
        <w:right w:val="none" w:sz="0" w:space="0" w:color="auto"/>
      </w:divBdr>
    </w:div>
    <w:div w:id="1478447889">
      <w:bodyDiv w:val="1"/>
      <w:marLeft w:val="0"/>
      <w:marRight w:val="0"/>
      <w:marTop w:val="0"/>
      <w:marBottom w:val="0"/>
      <w:divBdr>
        <w:top w:val="none" w:sz="0" w:space="0" w:color="auto"/>
        <w:left w:val="none" w:sz="0" w:space="0" w:color="auto"/>
        <w:bottom w:val="none" w:sz="0" w:space="0" w:color="auto"/>
        <w:right w:val="none" w:sz="0" w:space="0" w:color="auto"/>
      </w:divBdr>
    </w:div>
    <w:div w:id="1487740974">
      <w:bodyDiv w:val="1"/>
      <w:marLeft w:val="0"/>
      <w:marRight w:val="0"/>
      <w:marTop w:val="0"/>
      <w:marBottom w:val="0"/>
      <w:divBdr>
        <w:top w:val="none" w:sz="0" w:space="0" w:color="auto"/>
        <w:left w:val="none" w:sz="0" w:space="0" w:color="auto"/>
        <w:bottom w:val="none" w:sz="0" w:space="0" w:color="auto"/>
        <w:right w:val="none" w:sz="0" w:space="0" w:color="auto"/>
      </w:divBdr>
    </w:div>
    <w:div w:id="1498765157">
      <w:bodyDiv w:val="1"/>
      <w:marLeft w:val="0"/>
      <w:marRight w:val="0"/>
      <w:marTop w:val="0"/>
      <w:marBottom w:val="0"/>
      <w:divBdr>
        <w:top w:val="none" w:sz="0" w:space="0" w:color="auto"/>
        <w:left w:val="none" w:sz="0" w:space="0" w:color="auto"/>
        <w:bottom w:val="none" w:sz="0" w:space="0" w:color="auto"/>
        <w:right w:val="none" w:sz="0" w:space="0" w:color="auto"/>
      </w:divBdr>
    </w:div>
    <w:div w:id="1511137930">
      <w:bodyDiv w:val="1"/>
      <w:marLeft w:val="0"/>
      <w:marRight w:val="0"/>
      <w:marTop w:val="0"/>
      <w:marBottom w:val="0"/>
      <w:divBdr>
        <w:top w:val="none" w:sz="0" w:space="0" w:color="auto"/>
        <w:left w:val="none" w:sz="0" w:space="0" w:color="auto"/>
        <w:bottom w:val="none" w:sz="0" w:space="0" w:color="auto"/>
        <w:right w:val="none" w:sz="0" w:space="0" w:color="auto"/>
      </w:divBdr>
    </w:div>
    <w:div w:id="1514685412">
      <w:bodyDiv w:val="1"/>
      <w:marLeft w:val="0"/>
      <w:marRight w:val="0"/>
      <w:marTop w:val="0"/>
      <w:marBottom w:val="0"/>
      <w:divBdr>
        <w:top w:val="none" w:sz="0" w:space="0" w:color="auto"/>
        <w:left w:val="none" w:sz="0" w:space="0" w:color="auto"/>
        <w:bottom w:val="none" w:sz="0" w:space="0" w:color="auto"/>
        <w:right w:val="none" w:sz="0" w:space="0" w:color="auto"/>
      </w:divBdr>
    </w:div>
    <w:div w:id="1534147564">
      <w:bodyDiv w:val="1"/>
      <w:marLeft w:val="0"/>
      <w:marRight w:val="0"/>
      <w:marTop w:val="0"/>
      <w:marBottom w:val="0"/>
      <w:divBdr>
        <w:top w:val="none" w:sz="0" w:space="0" w:color="auto"/>
        <w:left w:val="none" w:sz="0" w:space="0" w:color="auto"/>
        <w:bottom w:val="none" w:sz="0" w:space="0" w:color="auto"/>
        <w:right w:val="none" w:sz="0" w:space="0" w:color="auto"/>
      </w:divBdr>
    </w:div>
    <w:div w:id="1552887901">
      <w:bodyDiv w:val="1"/>
      <w:marLeft w:val="0"/>
      <w:marRight w:val="0"/>
      <w:marTop w:val="0"/>
      <w:marBottom w:val="0"/>
      <w:divBdr>
        <w:top w:val="none" w:sz="0" w:space="0" w:color="auto"/>
        <w:left w:val="none" w:sz="0" w:space="0" w:color="auto"/>
        <w:bottom w:val="none" w:sz="0" w:space="0" w:color="auto"/>
        <w:right w:val="none" w:sz="0" w:space="0" w:color="auto"/>
      </w:divBdr>
    </w:div>
    <w:div w:id="1570336851">
      <w:bodyDiv w:val="1"/>
      <w:marLeft w:val="0"/>
      <w:marRight w:val="0"/>
      <w:marTop w:val="0"/>
      <w:marBottom w:val="0"/>
      <w:divBdr>
        <w:top w:val="none" w:sz="0" w:space="0" w:color="auto"/>
        <w:left w:val="none" w:sz="0" w:space="0" w:color="auto"/>
        <w:bottom w:val="none" w:sz="0" w:space="0" w:color="auto"/>
        <w:right w:val="none" w:sz="0" w:space="0" w:color="auto"/>
      </w:divBdr>
    </w:div>
    <w:div w:id="1574849133">
      <w:bodyDiv w:val="1"/>
      <w:marLeft w:val="0"/>
      <w:marRight w:val="0"/>
      <w:marTop w:val="0"/>
      <w:marBottom w:val="0"/>
      <w:divBdr>
        <w:top w:val="none" w:sz="0" w:space="0" w:color="auto"/>
        <w:left w:val="none" w:sz="0" w:space="0" w:color="auto"/>
        <w:bottom w:val="none" w:sz="0" w:space="0" w:color="auto"/>
        <w:right w:val="none" w:sz="0" w:space="0" w:color="auto"/>
      </w:divBdr>
      <w:divsChild>
        <w:div w:id="938105494">
          <w:marLeft w:val="0"/>
          <w:marRight w:val="0"/>
          <w:marTop w:val="0"/>
          <w:marBottom w:val="0"/>
          <w:divBdr>
            <w:top w:val="none" w:sz="0" w:space="0" w:color="auto"/>
            <w:left w:val="none" w:sz="0" w:space="0" w:color="auto"/>
            <w:bottom w:val="none" w:sz="0" w:space="0" w:color="auto"/>
            <w:right w:val="none" w:sz="0" w:space="0" w:color="auto"/>
          </w:divBdr>
          <w:divsChild>
            <w:div w:id="1318605044">
              <w:marLeft w:val="0"/>
              <w:marRight w:val="0"/>
              <w:marTop w:val="0"/>
              <w:marBottom w:val="0"/>
              <w:divBdr>
                <w:top w:val="none" w:sz="0" w:space="0" w:color="auto"/>
                <w:left w:val="none" w:sz="0" w:space="0" w:color="auto"/>
                <w:bottom w:val="none" w:sz="0" w:space="0" w:color="auto"/>
                <w:right w:val="none" w:sz="0" w:space="0" w:color="auto"/>
              </w:divBdr>
              <w:divsChild>
                <w:div w:id="347560708">
                  <w:marLeft w:val="-188"/>
                  <w:marRight w:val="-188"/>
                  <w:marTop w:val="125"/>
                  <w:marBottom w:val="125"/>
                  <w:divBdr>
                    <w:top w:val="none" w:sz="0" w:space="0" w:color="auto"/>
                    <w:left w:val="none" w:sz="0" w:space="0" w:color="auto"/>
                    <w:bottom w:val="none" w:sz="0" w:space="0" w:color="auto"/>
                    <w:right w:val="none" w:sz="0" w:space="0" w:color="auto"/>
                  </w:divBdr>
                  <w:divsChild>
                    <w:div w:id="822700050">
                      <w:marLeft w:val="0"/>
                      <w:marRight w:val="0"/>
                      <w:marTop w:val="0"/>
                      <w:marBottom w:val="0"/>
                      <w:divBdr>
                        <w:top w:val="none" w:sz="0" w:space="0" w:color="auto"/>
                        <w:left w:val="none" w:sz="0" w:space="0" w:color="auto"/>
                        <w:bottom w:val="none" w:sz="0" w:space="0" w:color="auto"/>
                        <w:right w:val="none" w:sz="0" w:space="0" w:color="auto"/>
                      </w:divBdr>
                      <w:divsChild>
                        <w:div w:id="1995332125">
                          <w:marLeft w:val="0"/>
                          <w:marRight w:val="0"/>
                          <w:marTop w:val="0"/>
                          <w:marBottom w:val="0"/>
                          <w:divBdr>
                            <w:top w:val="none" w:sz="0" w:space="0" w:color="auto"/>
                            <w:left w:val="none" w:sz="0" w:space="0" w:color="auto"/>
                            <w:bottom w:val="none" w:sz="0" w:space="0" w:color="auto"/>
                            <w:right w:val="none" w:sz="0" w:space="0" w:color="auto"/>
                          </w:divBdr>
                          <w:divsChild>
                            <w:div w:id="1912932552">
                              <w:marLeft w:val="0"/>
                              <w:marRight w:val="0"/>
                              <w:marTop w:val="0"/>
                              <w:marBottom w:val="0"/>
                              <w:divBdr>
                                <w:top w:val="none" w:sz="0" w:space="0" w:color="auto"/>
                                <w:left w:val="none" w:sz="0" w:space="0" w:color="auto"/>
                                <w:bottom w:val="none" w:sz="0" w:space="0" w:color="auto"/>
                                <w:right w:val="none" w:sz="0" w:space="0" w:color="auto"/>
                              </w:divBdr>
                              <w:divsChild>
                                <w:div w:id="66877875">
                                  <w:marLeft w:val="0"/>
                                  <w:marRight w:val="0"/>
                                  <w:marTop w:val="0"/>
                                  <w:marBottom w:val="0"/>
                                  <w:divBdr>
                                    <w:top w:val="none" w:sz="0" w:space="0" w:color="auto"/>
                                    <w:left w:val="none" w:sz="0" w:space="0" w:color="auto"/>
                                    <w:bottom w:val="none" w:sz="0" w:space="0" w:color="auto"/>
                                    <w:right w:val="none" w:sz="0" w:space="0" w:color="auto"/>
                                  </w:divBdr>
                                  <w:divsChild>
                                    <w:div w:id="19841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867523">
      <w:bodyDiv w:val="1"/>
      <w:marLeft w:val="0"/>
      <w:marRight w:val="0"/>
      <w:marTop w:val="0"/>
      <w:marBottom w:val="0"/>
      <w:divBdr>
        <w:top w:val="none" w:sz="0" w:space="0" w:color="auto"/>
        <w:left w:val="none" w:sz="0" w:space="0" w:color="auto"/>
        <w:bottom w:val="none" w:sz="0" w:space="0" w:color="auto"/>
        <w:right w:val="none" w:sz="0" w:space="0" w:color="auto"/>
      </w:divBdr>
    </w:div>
    <w:div w:id="1629701772">
      <w:bodyDiv w:val="1"/>
      <w:marLeft w:val="0"/>
      <w:marRight w:val="0"/>
      <w:marTop w:val="0"/>
      <w:marBottom w:val="0"/>
      <w:divBdr>
        <w:top w:val="none" w:sz="0" w:space="0" w:color="auto"/>
        <w:left w:val="none" w:sz="0" w:space="0" w:color="auto"/>
        <w:bottom w:val="none" w:sz="0" w:space="0" w:color="auto"/>
        <w:right w:val="none" w:sz="0" w:space="0" w:color="auto"/>
      </w:divBdr>
    </w:div>
    <w:div w:id="1641643398">
      <w:bodyDiv w:val="1"/>
      <w:marLeft w:val="0"/>
      <w:marRight w:val="0"/>
      <w:marTop w:val="0"/>
      <w:marBottom w:val="0"/>
      <w:divBdr>
        <w:top w:val="none" w:sz="0" w:space="0" w:color="auto"/>
        <w:left w:val="none" w:sz="0" w:space="0" w:color="auto"/>
        <w:bottom w:val="none" w:sz="0" w:space="0" w:color="auto"/>
        <w:right w:val="none" w:sz="0" w:space="0" w:color="auto"/>
      </w:divBdr>
    </w:div>
    <w:div w:id="1661273684">
      <w:bodyDiv w:val="1"/>
      <w:marLeft w:val="0"/>
      <w:marRight w:val="0"/>
      <w:marTop w:val="0"/>
      <w:marBottom w:val="0"/>
      <w:divBdr>
        <w:top w:val="none" w:sz="0" w:space="0" w:color="auto"/>
        <w:left w:val="none" w:sz="0" w:space="0" w:color="auto"/>
        <w:bottom w:val="none" w:sz="0" w:space="0" w:color="auto"/>
        <w:right w:val="none" w:sz="0" w:space="0" w:color="auto"/>
      </w:divBdr>
    </w:div>
    <w:div w:id="1674138668">
      <w:bodyDiv w:val="1"/>
      <w:marLeft w:val="0"/>
      <w:marRight w:val="0"/>
      <w:marTop w:val="0"/>
      <w:marBottom w:val="0"/>
      <w:divBdr>
        <w:top w:val="none" w:sz="0" w:space="0" w:color="auto"/>
        <w:left w:val="none" w:sz="0" w:space="0" w:color="auto"/>
        <w:bottom w:val="none" w:sz="0" w:space="0" w:color="auto"/>
        <w:right w:val="none" w:sz="0" w:space="0" w:color="auto"/>
      </w:divBdr>
    </w:div>
    <w:div w:id="1682731600">
      <w:bodyDiv w:val="1"/>
      <w:marLeft w:val="0"/>
      <w:marRight w:val="0"/>
      <w:marTop w:val="0"/>
      <w:marBottom w:val="0"/>
      <w:divBdr>
        <w:top w:val="none" w:sz="0" w:space="0" w:color="auto"/>
        <w:left w:val="none" w:sz="0" w:space="0" w:color="auto"/>
        <w:bottom w:val="none" w:sz="0" w:space="0" w:color="auto"/>
        <w:right w:val="none" w:sz="0" w:space="0" w:color="auto"/>
      </w:divBdr>
      <w:divsChild>
        <w:div w:id="894775032">
          <w:marLeft w:val="0"/>
          <w:marRight w:val="0"/>
          <w:marTop w:val="0"/>
          <w:marBottom w:val="0"/>
          <w:divBdr>
            <w:top w:val="none" w:sz="0" w:space="0" w:color="auto"/>
            <w:left w:val="none" w:sz="0" w:space="0" w:color="auto"/>
            <w:bottom w:val="none" w:sz="0" w:space="0" w:color="auto"/>
            <w:right w:val="none" w:sz="0" w:space="0" w:color="auto"/>
          </w:divBdr>
        </w:div>
      </w:divsChild>
    </w:div>
    <w:div w:id="1711145404">
      <w:bodyDiv w:val="1"/>
      <w:marLeft w:val="0"/>
      <w:marRight w:val="0"/>
      <w:marTop w:val="0"/>
      <w:marBottom w:val="0"/>
      <w:divBdr>
        <w:top w:val="none" w:sz="0" w:space="0" w:color="auto"/>
        <w:left w:val="none" w:sz="0" w:space="0" w:color="auto"/>
        <w:bottom w:val="none" w:sz="0" w:space="0" w:color="auto"/>
        <w:right w:val="none" w:sz="0" w:space="0" w:color="auto"/>
      </w:divBdr>
    </w:div>
    <w:div w:id="1727990710">
      <w:bodyDiv w:val="1"/>
      <w:marLeft w:val="0"/>
      <w:marRight w:val="0"/>
      <w:marTop w:val="0"/>
      <w:marBottom w:val="0"/>
      <w:divBdr>
        <w:top w:val="none" w:sz="0" w:space="0" w:color="auto"/>
        <w:left w:val="none" w:sz="0" w:space="0" w:color="auto"/>
        <w:bottom w:val="none" w:sz="0" w:space="0" w:color="auto"/>
        <w:right w:val="none" w:sz="0" w:space="0" w:color="auto"/>
      </w:divBdr>
    </w:div>
    <w:div w:id="1755470600">
      <w:bodyDiv w:val="1"/>
      <w:marLeft w:val="0"/>
      <w:marRight w:val="0"/>
      <w:marTop w:val="0"/>
      <w:marBottom w:val="0"/>
      <w:divBdr>
        <w:top w:val="none" w:sz="0" w:space="0" w:color="auto"/>
        <w:left w:val="none" w:sz="0" w:space="0" w:color="auto"/>
        <w:bottom w:val="none" w:sz="0" w:space="0" w:color="auto"/>
        <w:right w:val="none" w:sz="0" w:space="0" w:color="auto"/>
      </w:divBdr>
    </w:div>
    <w:div w:id="1757435996">
      <w:bodyDiv w:val="1"/>
      <w:marLeft w:val="0"/>
      <w:marRight w:val="0"/>
      <w:marTop w:val="0"/>
      <w:marBottom w:val="0"/>
      <w:divBdr>
        <w:top w:val="none" w:sz="0" w:space="0" w:color="auto"/>
        <w:left w:val="none" w:sz="0" w:space="0" w:color="auto"/>
        <w:bottom w:val="none" w:sz="0" w:space="0" w:color="auto"/>
        <w:right w:val="none" w:sz="0" w:space="0" w:color="auto"/>
      </w:divBdr>
    </w:div>
    <w:div w:id="1757480064">
      <w:bodyDiv w:val="1"/>
      <w:marLeft w:val="0"/>
      <w:marRight w:val="0"/>
      <w:marTop w:val="0"/>
      <w:marBottom w:val="0"/>
      <w:divBdr>
        <w:top w:val="none" w:sz="0" w:space="0" w:color="auto"/>
        <w:left w:val="none" w:sz="0" w:space="0" w:color="auto"/>
        <w:bottom w:val="none" w:sz="0" w:space="0" w:color="auto"/>
        <w:right w:val="none" w:sz="0" w:space="0" w:color="auto"/>
      </w:divBdr>
    </w:div>
    <w:div w:id="1768500801">
      <w:bodyDiv w:val="1"/>
      <w:marLeft w:val="0"/>
      <w:marRight w:val="0"/>
      <w:marTop w:val="0"/>
      <w:marBottom w:val="0"/>
      <w:divBdr>
        <w:top w:val="none" w:sz="0" w:space="0" w:color="auto"/>
        <w:left w:val="none" w:sz="0" w:space="0" w:color="auto"/>
        <w:bottom w:val="none" w:sz="0" w:space="0" w:color="auto"/>
        <w:right w:val="none" w:sz="0" w:space="0" w:color="auto"/>
      </w:divBdr>
    </w:div>
    <w:div w:id="1780300389">
      <w:bodyDiv w:val="1"/>
      <w:marLeft w:val="0"/>
      <w:marRight w:val="0"/>
      <w:marTop w:val="0"/>
      <w:marBottom w:val="0"/>
      <w:divBdr>
        <w:top w:val="none" w:sz="0" w:space="0" w:color="auto"/>
        <w:left w:val="none" w:sz="0" w:space="0" w:color="auto"/>
        <w:bottom w:val="none" w:sz="0" w:space="0" w:color="auto"/>
        <w:right w:val="none" w:sz="0" w:space="0" w:color="auto"/>
      </w:divBdr>
    </w:div>
    <w:div w:id="1791700017">
      <w:bodyDiv w:val="1"/>
      <w:marLeft w:val="0"/>
      <w:marRight w:val="0"/>
      <w:marTop w:val="0"/>
      <w:marBottom w:val="0"/>
      <w:divBdr>
        <w:top w:val="none" w:sz="0" w:space="0" w:color="auto"/>
        <w:left w:val="none" w:sz="0" w:space="0" w:color="auto"/>
        <w:bottom w:val="none" w:sz="0" w:space="0" w:color="auto"/>
        <w:right w:val="none" w:sz="0" w:space="0" w:color="auto"/>
      </w:divBdr>
    </w:div>
    <w:div w:id="1810900566">
      <w:bodyDiv w:val="1"/>
      <w:marLeft w:val="0"/>
      <w:marRight w:val="0"/>
      <w:marTop w:val="0"/>
      <w:marBottom w:val="0"/>
      <w:divBdr>
        <w:top w:val="none" w:sz="0" w:space="0" w:color="auto"/>
        <w:left w:val="none" w:sz="0" w:space="0" w:color="auto"/>
        <w:bottom w:val="none" w:sz="0" w:space="0" w:color="auto"/>
        <w:right w:val="none" w:sz="0" w:space="0" w:color="auto"/>
      </w:divBdr>
    </w:div>
    <w:div w:id="1819959132">
      <w:bodyDiv w:val="1"/>
      <w:marLeft w:val="0"/>
      <w:marRight w:val="0"/>
      <w:marTop w:val="0"/>
      <w:marBottom w:val="0"/>
      <w:divBdr>
        <w:top w:val="none" w:sz="0" w:space="0" w:color="auto"/>
        <w:left w:val="none" w:sz="0" w:space="0" w:color="auto"/>
        <w:bottom w:val="none" w:sz="0" w:space="0" w:color="auto"/>
        <w:right w:val="none" w:sz="0" w:space="0" w:color="auto"/>
      </w:divBdr>
    </w:div>
    <w:div w:id="1822850586">
      <w:bodyDiv w:val="1"/>
      <w:marLeft w:val="0"/>
      <w:marRight w:val="0"/>
      <w:marTop w:val="0"/>
      <w:marBottom w:val="0"/>
      <w:divBdr>
        <w:top w:val="none" w:sz="0" w:space="0" w:color="auto"/>
        <w:left w:val="none" w:sz="0" w:space="0" w:color="auto"/>
        <w:bottom w:val="none" w:sz="0" w:space="0" w:color="auto"/>
        <w:right w:val="none" w:sz="0" w:space="0" w:color="auto"/>
      </w:divBdr>
      <w:divsChild>
        <w:div w:id="169416702">
          <w:marLeft w:val="0"/>
          <w:marRight w:val="0"/>
          <w:marTop w:val="0"/>
          <w:marBottom w:val="0"/>
          <w:divBdr>
            <w:top w:val="none" w:sz="0" w:space="0" w:color="auto"/>
            <w:left w:val="none" w:sz="0" w:space="0" w:color="auto"/>
            <w:bottom w:val="none" w:sz="0" w:space="0" w:color="auto"/>
            <w:right w:val="none" w:sz="0" w:space="0" w:color="auto"/>
          </w:divBdr>
          <w:divsChild>
            <w:div w:id="1363285547">
              <w:marLeft w:val="0"/>
              <w:marRight w:val="0"/>
              <w:marTop w:val="0"/>
              <w:marBottom w:val="0"/>
              <w:divBdr>
                <w:top w:val="none" w:sz="0" w:space="0" w:color="auto"/>
                <w:left w:val="none" w:sz="0" w:space="0" w:color="auto"/>
                <w:bottom w:val="none" w:sz="0" w:space="0" w:color="auto"/>
                <w:right w:val="none" w:sz="0" w:space="0" w:color="auto"/>
              </w:divBdr>
              <w:divsChild>
                <w:div w:id="307977608">
                  <w:marLeft w:val="0"/>
                  <w:marRight w:val="0"/>
                  <w:marTop w:val="163"/>
                  <w:marBottom w:val="163"/>
                  <w:divBdr>
                    <w:top w:val="none" w:sz="0" w:space="0" w:color="auto"/>
                    <w:left w:val="none" w:sz="0" w:space="0" w:color="auto"/>
                    <w:bottom w:val="none" w:sz="0" w:space="0" w:color="auto"/>
                    <w:right w:val="none" w:sz="0" w:space="0" w:color="auto"/>
                  </w:divBdr>
                  <w:divsChild>
                    <w:div w:id="644430139">
                      <w:marLeft w:val="0"/>
                      <w:marRight w:val="0"/>
                      <w:marTop w:val="0"/>
                      <w:marBottom w:val="0"/>
                      <w:divBdr>
                        <w:top w:val="none" w:sz="0" w:space="0" w:color="auto"/>
                        <w:left w:val="none" w:sz="0" w:space="0" w:color="auto"/>
                        <w:bottom w:val="none" w:sz="0" w:space="0" w:color="auto"/>
                        <w:right w:val="none" w:sz="0" w:space="0" w:color="auto"/>
                      </w:divBdr>
                      <w:divsChild>
                        <w:div w:id="1911042736">
                          <w:marLeft w:val="0"/>
                          <w:marRight w:val="0"/>
                          <w:marTop w:val="0"/>
                          <w:marBottom w:val="0"/>
                          <w:divBdr>
                            <w:top w:val="none" w:sz="0" w:space="0" w:color="auto"/>
                            <w:left w:val="none" w:sz="0" w:space="0" w:color="auto"/>
                            <w:bottom w:val="none" w:sz="0" w:space="0" w:color="auto"/>
                            <w:right w:val="none" w:sz="0" w:space="0" w:color="auto"/>
                          </w:divBdr>
                          <w:divsChild>
                            <w:div w:id="271133592">
                              <w:marLeft w:val="0"/>
                              <w:marRight w:val="0"/>
                              <w:marTop w:val="0"/>
                              <w:marBottom w:val="0"/>
                              <w:divBdr>
                                <w:top w:val="none" w:sz="0" w:space="0" w:color="auto"/>
                                <w:left w:val="none" w:sz="0" w:space="0" w:color="auto"/>
                                <w:bottom w:val="none" w:sz="0" w:space="0" w:color="auto"/>
                                <w:right w:val="none" w:sz="0" w:space="0" w:color="auto"/>
                              </w:divBdr>
                              <w:divsChild>
                                <w:div w:id="2119641451">
                                  <w:marLeft w:val="0"/>
                                  <w:marRight w:val="0"/>
                                  <w:marTop w:val="0"/>
                                  <w:marBottom w:val="0"/>
                                  <w:divBdr>
                                    <w:top w:val="none" w:sz="0" w:space="0" w:color="auto"/>
                                    <w:left w:val="none" w:sz="0" w:space="0" w:color="auto"/>
                                    <w:bottom w:val="none" w:sz="0" w:space="0" w:color="auto"/>
                                    <w:right w:val="none" w:sz="0" w:space="0" w:color="auto"/>
                                  </w:divBdr>
                                  <w:divsChild>
                                    <w:div w:id="838738860">
                                      <w:marLeft w:val="0"/>
                                      <w:marRight w:val="0"/>
                                      <w:marTop w:val="0"/>
                                      <w:marBottom w:val="0"/>
                                      <w:divBdr>
                                        <w:top w:val="none" w:sz="0" w:space="0" w:color="auto"/>
                                        <w:left w:val="none" w:sz="0" w:space="0" w:color="auto"/>
                                        <w:bottom w:val="none" w:sz="0" w:space="0" w:color="auto"/>
                                        <w:right w:val="none" w:sz="0" w:space="0" w:color="auto"/>
                                      </w:divBdr>
                                      <w:divsChild>
                                        <w:div w:id="790826703">
                                          <w:marLeft w:val="0"/>
                                          <w:marRight w:val="0"/>
                                          <w:marTop w:val="0"/>
                                          <w:marBottom w:val="0"/>
                                          <w:divBdr>
                                            <w:top w:val="none" w:sz="0" w:space="0" w:color="auto"/>
                                            <w:left w:val="none" w:sz="0" w:space="0" w:color="auto"/>
                                            <w:bottom w:val="none" w:sz="0" w:space="0" w:color="auto"/>
                                            <w:right w:val="none" w:sz="0" w:space="0" w:color="auto"/>
                                          </w:divBdr>
                                        </w:div>
                                        <w:div w:id="636497975">
                                          <w:marLeft w:val="0"/>
                                          <w:marRight w:val="0"/>
                                          <w:marTop w:val="0"/>
                                          <w:marBottom w:val="0"/>
                                          <w:divBdr>
                                            <w:top w:val="none" w:sz="0" w:space="0" w:color="auto"/>
                                            <w:left w:val="none" w:sz="0" w:space="0" w:color="auto"/>
                                            <w:bottom w:val="none" w:sz="0" w:space="0" w:color="auto"/>
                                            <w:right w:val="none" w:sz="0" w:space="0" w:color="auto"/>
                                          </w:divBdr>
                                        </w:div>
                                        <w:div w:id="1447701164">
                                          <w:marLeft w:val="0"/>
                                          <w:marRight w:val="0"/>
                                          <w:marTop w:val="0"/>
                                          <w:marBottom w:val="0"/>
                                          <w:divBdr>
                                            <w:top w:val="none" w:sz="0" w:space="0" w:color="auto"/>
                                            <w:left w:val="none" w:sz="0" w:space="0" w:color="auto"/>
                                            <w:bottom w:val="none" w:sz="0" w:space="0" w:color="auto"/>
                                            <w:right w:val="none" w:sz="0" w:space="0" w:color="auto"/>
                                          </w:divBdr>
                                        </w:div>
                                        <w:div w:id="398019372">
                                          <w:marLeft w:val="0"/>
                                          <w:marRight w:val="0"/>
                                          <w:marTop w:val="0"/>
                                          <w:marBottom w:val="0"/>
                                          <w:divBdr>
                                            <w:top w:val="none" w:sz="0" w:space="0" w:color="auto"/>
                                            <w:left w:val="none" w:sz="0" w:space="0" w:color="auto"/>
                                            <w:bottom w:val="none" w:sz="0" w:space="0" w:color="auto"/>
                                            <w:right w:val="none" w:sz="0" w:space="0" w:color="auto"/>
                                          </w:divBdr>
                                        </w:div>
                                        <w:div w:id="2084833843">
                                          <w:marLeft w:val="0"/>
                                          <w:marRight w:val="0"/>
                                          <w:marTop w:val="0"/>
                                          <w:marBottom w:val="0"/>
                                          <w:divBdr>
                                            <w:top w:val="none" w:sz="0" w:space="0" w:color="auto"/>
                                            <w:left w:val="none" w:sz="0" w:space="0" w:color="auto"/>
                                            <w:bottom w:val="none" w:sz="0" w:space="0" w:color="auto"/>
                                            <w:right w:val="none" w:sz="0" w:space="0" w:color="auto"/>
                                          </w:divBdr>
                                        </w:div>
                                        <w:div w:id="1129669254">
                                          <w:marLeft w:val="0"/>
                                          <w:marRight w:val="0"/>
                                          <w:marTop w:val="0"/>
                                          <w:marBottom w:val="0"/>
                                          <w:divBdr>
                                            <w:top w:val="none" w:sz="0" w:space="0" w:color="auto"/>
                                            <w:left w:val="none" w:sz="0" w:space="0" w:color="auto"/>
                                            <w:bottom w:val="none" w:sz="0" w:space="0" w:color="auto"/>
                                            <w:right w:val="none" w:sz="0" w:space="0" w:color="auto"/>
                                          </w:divBdr>
                                        </w:div>
                                        <w:div w:id="1670251770">
                                          <w:marLeft w:val="0"/>
                                          <w:marRight w:val="0"/>
                                          <w:marTop w:val="0"/>
                                          <w:marBottom w:val="0"/>
                                          <w:divBdr>
                                            <w:top w:val="none" w:sz="0" w:space="0" w:color="auto"/>
                                            <w:left w:val="none" w:sz="0" w:space="0" w:color="auto"/>
                                            <w:bottom w:val="none" w:sz="0" w:space="0" w:color="auto"/>
                                            <w:right w:val="none" w:sz="0" w:space="0" w:color="auto"/>
                                          </w:divBdr>
                                        </w:div>
                                        <w:div w:id="7099998">
                                          <w:marLeft w:val="0"/>
                                          <w:marRight w:val="0"/>
                                          <w:marTop w:val="0"/>
                                          <w:marBottom w:val="0"/>
                                          <w:divBdr>
                                            <w:top w:val="none" w:sz="0" w:space="0" w:color="auto"/>
                                            <w:left w:val="none" w:sz="0" w:space="0" w:color="auto"/>
                                            <w:bottom w:val="none" w:sz="0" w:space="0" w:color="auto"/>
                                            <w:right w:val="none" w:sz="0" w:space="0" w:color="auto"/>
                                          </w:divBdr>
                                        </w:div>
                                        <w:div w:id="2079670462">
                                          <w:marLeft w:val="0"/>
                                          <w:marRight w:val="0"/>
                                          <w:marTop w:val="0"/>
                                          <w:marBottom w:val="0"/>
                                          <w:divBdr>
                                            <w:top w:val="none" w:sz="0" w:space="0" w:color="auto"/>
                                            <w:left w:val="none" w:sz="0" w:space="0" w:color="auto"/>
                                            <w:bottom w:val="none" w:sz="0" w:space="0" w:color="auto"/>
                                            <w:right w:val="none" w:sz="0" w:space="0" w:color="auto"/>
                                          </w:divBdr>
                                        </w:div>
                                        <w:div w:id="1372918659">
                                          <w:marLeft w:val="0"/>
                                          <w:marRight w:val="0"/>
                                          <w:marTop w:val="0"/>
                                          <w:marBottom w:val="0"/>
                                          <w:divBdr>
                                            <w:top w:val="none" w:sz="0" w:space="0" w:color="auto"/>
                                            <w:left w:val="none" w:sz="0" w:space="0" w:color="auto"/>
                                            <w:bottom w:val="none" w:sz="0" w:space="0" w:color="auto"/>
                                            <w:right w:val="none" w:sz="0" w:space="0" w:color="auto"/>
                                          </w:divBdr>
                                        </w:div>
                                        <w:div w:id="688527473">
                                          <w:marLeft w:val="0"/>
                                          <w:marRight w:val="0"/>
                                          <w:marTop w:val="0"/>
                                          <w:marBottom w:val="0"/>
                                          <w:divBdr>
                                            <w:top w:val="none" w:sz="0" w:space="0" w:color="auto"/>
                                            <w:left w:val="none" w:sz="0" w:space="0" w:color="auto"/>
                                            <w:bottom w:val="none" w:sz="0" w:space="0" w:color="auto"/>
                                            <w:right w:val="none" w:sz="0" w:space="0" w:color="auto"/>
                                          </w:divBdr>
                                        </w:div>
                                        <w:div w:id="1220625772">
                                          <w:marLeft w:val="0"/>
                                          <w:marRight w:val="0"/>
                                          <w:marTop w:val="0"/>
                                          <w:marBottom w:val="0"/>
                                          <w:divBdr>
                                            <w:top w:val="none" w:sz="0" w:space="0" w:color="auto"/>
                                            <w:left w:val="none" w:sz="0" w:space="0" w:color="auto"/>
                                            <w:bottom w:val="none" w:sz="0" w:space="0" w:color="auto"/>
                                            <w:right w:val="none" w:sz="0" w:space="0" w:color="auto"/>
                                          </w:divBdr>
                                        </w:div>
                                        <w:div w:id="1525944025">
                                          <w:marLeft w:val="0"/>
                                          <w:marRight w:val="0"/>
                                          <w:marTop w:val="0"/>
                                          <w:marBottom w:val="0"/>
                                          <w:divBdr>
                                            <w:top w:val="none" w:sz="0" w:space="0" w:color="auto"/>
                                            <w:left w:val="none" w:sz="0" w:space="0" w:color="auto"/>
                                            <w:bottom w:val="none" w:sz="0" w:space="0" w:color="auto"/>
                                            <w:right w:val="none" w:sz="0" w:space="0" w:color="auto"/>
                                          </w:divBdr>
                                        </w:div>
                                        <w:div w:id="653603490">
                                          <w:marLeft w:val="0"/>
                                          <w:marRight w:val="0"/>
                                          <w:marTop w:val="0"/>
                                          <w:marBottom w:val="0"/>
                                          <w:divBdr>
                                            <w:top w:val="none" w:sz="0" w:space="0" w:color="auto"/>
                                            <w:left w:val="none" w:sz="0" w:space="0" w:color="auto"/>
                                            <w:bottom w:val="none" w:sz="0" w:space="0" w:color="auto"/>
                                            <w:right w:val="none" w:sz="0" w:space="0" w:color="auto"/>
                                          </w:divBdr>
                                        </w:div>
                                        <w:div w:id="235167731">
                                          <w:marLeft w:val="0"/>
                                          <w:marRight w:val="0"/>
                                          <w:marTop w:val="0"/>
                                          <w:marBottom w:val="0"/>
                                          <w:divBdr>
                                            <w:top w:val="none" w:sz="0" w:space="0" w:color="auto"/>
                                            <w:left w:val="none" w:sz="0" w:space="0" w:color="auto"/>
                                            <w:bottom w:val="none" w:sz="0" w:space="0" w:color="auto"/>
                                            <w:right w:val="none" w:sz="0" w:space="0" w:color="auto"/>
                                          </w:divBdr>
                                        </w:div>
                                        <w:div w:id="65422677">
                                          <w:marLeft w:val="0"/>
                                          <w:marRight w:val="0"/>
                                          <w:marTop w:val="0"/>
                                          <w:marBottom w:val="0"/>
                                          <w:divBdr>
                                            <w:top w:val="none" w:sz="0" w:space="0" w:color="auto"/>
                                            <w:left w:val="none" w:sz="0" w:space="0" w:color="auto"/>
                                            <w:bottom w:val="none" w:sz="0" w:space="0" w:color="auto"/>
                                            <w:right w:val="none" w:sz="0" w:space="0" w:color="auto"/>
                                          </w:divBdr>
                                        </w:div>
                                        <w:div w:id="2013988561">
                                          <w:marLeft w:val="0"/>
                                          <w:marRight w:val="0"/>
                                          <w:marTop w:val="0"/>
                                          <w:marBottom w:val="0"/>
                                          <w:divBdr>
                                            <w:top w:val="none" w:sz="0" w:space="0" w:color="auto"/>
                                            <w:left w:val="none" w:sz="0" w:space="0" w:color="auto"/>
                                            <w:bottom w:val="none" w:sz="0" w:space="0" w:color="auto"/>
                                            <w:right w:val="none" w:sz="0" w:space="0" w:color="auto"/>
                                          </w:divBdr>
                                        </w:div>
                                        <w:div w:id="2070883443">
                                          <w:marLeft w:val="0"/>
                                          <w:marRight w:val="0"/>
                                          <w:marTop w:val="0"/>
                                          <w:marBottom w:val="0"/>
                                          <w:divBdr>
                                            <w:top w:val="none" w:sz="0" w:space="0" w:color="auto"/>
                                            <w:left w:val="none" w:sz="0" w:space="0" w:color="auto"/>
                                            <w:bottom w:val="none" w:sz="0" w:space="0" w:color="auto"/>
                                            <w:right w:val="none" w:sz="0" w:space="0" w:color="auto"/>
                                          </w:divBdr>
                                        </w:div>
                                        <w:div w:id="1481119343">
                                          <w:marLeft w:val="0"/>
                                          <w:marRight w:val="0"/>
                                          <w:marTop w:val="0"/>
                                          <w:marBottom w:val="0"/>
                                          <w:divBdr>
                                            <w:top w:val="none" w:sz="0" w:space="0" w:color="auto"/>
                                            <w:left w:val="none" w:sz="0" w:space="0" w:color="auto"/>
                                            <w:bottom w:val="none" w:sz="0" w:space="0" w:color="auto"/>
                                            <w:right w:val="none" w:sz="0" w:space="0" w:color="auto"/>
                                          </w:divBdr>
                                        </w:div>
                                        <w:div w:id="1027485216">
                                          <w:marLeft w:val="0"/>
                                          <w:marRight w:val="0"/>
                                          <w:marTop w:val="0"/>
                                          <w:marBottom w:val="0"/>
                                          <w:divBdr>
                                            <w:top w:val="none" w:sz="0" w:space="0" w:color="auto"/>
                                            <w:left w:val="none" w:sz="0" w:space="0" w:color="auto"/>
                                            <w:bottom w:val="none" w:sz="0" w:space="0" w:color="auto"/>
                                            <w:right w:val="none" w:sz="0" w:space="0" w:color="auto"/>
                                          </w:divBdr>
                                        </w:div>
                                        <w:div w:id="106316905">
                                          <w:marLeft w:val="0"/>
                                          <w:marRight w:val="0"/>
                                          <w:marTop w:val="0"/>
                                          <w:marBottom w:val="0"/>
                                          <w:divBdr>
                                            <w:top w:val="none" w:sz="0" w:space="0" w:color="auto"/>
                                            <w:left w:val="none" w:sz="0" w:space="0" w:color="auto"/>
                                            <w:bottom w:val="none" w:sz="0" w:space="0" w:color="auto"/>
                                            <w:right w:val="none" w:sz="0" w:space="0" w:color="auto"/>
                                          </w:divBdr>
                                        </w:div>
                                        <w:div w:id="506335110">
                                          <w:marLeft w:val="0"/>
                                          <w:marRight w:val="0"/>
                                          <w:marTop w:val="0"/>
                                          <w:marBottom w:val="0"/>
                                          <w:divBdr>
                                            <w:top w:val="none" w:sz="0" w:space="0" w:color="auto"/>
                                            <w:left w:val="none" w:sz="0" w:space="0" w:color="auto"/>
                                            <w:bottom w:val="none" w:sz="0" w:space="0" w:color="auto"/>
                                            <w:right w:val="none" w:sz="0" w:space="0" w:color="auto"/>
                                          </w:divBdr>
                                        </w:div>
                                        <w:div w:id="33584497">
                                          <w:marLeft w:val="0"/>
                                          <w:marRight w:val="0"/>
                                          <w:marTop w:val="0"/>
                                          <w:marBottom w:val="0"/>
                                          <w:divBdr>
                                            <w:top w:val="none" w:sz="0" w:space="0" w:color="auto"/>
                                            <w:left w:val="none" w:sz="0" w:space="0" w:color="auto"/>
                                            <w:bottom w:val="none" w:sz="0" w:space="0" w:color="auto"/>
                                            <w:right w:val="none" w:sz="0" w:space="0" w:color="auto"/>
                                          </w:divBdr>
                                        </w:div>
                                        <w:div w:id="681972947">
                                          <w:marLeft w:val="0"/>
                                          <w:marRight w:val="0"/>
                                          <w:marTop w:val="0"/>
                                          <w:marBottom w:val="0"/>
                                          <w:divBdr>
                                            <w:top w:val="none" w:sz="0" w:space="0" w:color="auto"/>
                                            <w:left w:val="none" w:sz="0" w:space="0" w:color="auto"/>
                                            <w:bottom w:val="none" w:sz="0" w:space="0" w:color="auto"/>
                                            <w:right w:val="none" w:sz="0" w:space="0" w:color="auto"/>
                                          </w:divBdr>
                                        </w:div>
                                        <w:div w:id="1940478078">
                                          <w:marLeft w:val="0"/>
                                          <w:marRight w:val="0"/>
                                          <w:marTop w:val="0"/>
                                          <w:marBottom w:val="0"/>
                                          <w:divBdr>
                                            <w:top w:val="none" w:sz="0" w:space="0" w:color="auto"/>
                                            <w:left w:val="none" w:sz="0" w:space="0" w:color="auto"/>
                                            <w:bottom w:val="none" w:sz="0" w:space="0" w:color="auto"/>
                                            <w:right w:val="none" w:sz="0" w:space="0" w:color="auto"/>
                                          </w:divBdr>
                                        </w:div>
                                        <w:div w:id="1763649744">
                                          <w:marLeft w:val="0"/>
                                          <w:marRight w:val="0"/>
                                          <w:marTop w:val="0"/>
                                          <w:marBottom w:val="0"/>
                                          <w:divBdr>
                                            <w:top w:val="none" w:sz="0" w:space="0" w:color="auto"/>
                                            <w:left w:val="none" w:sz="0" w:space="0" w:color="auto"/>
                                            <w:bottom w:val="none" w:sz="0" w:space="0" w:color="auto"/>
                                            <w:right w:val="none" w:sz="0" w:space="0" w:color="auto"/>
                                          </w:divBdr>
                                        </w:div>
                                        <w:div w:id="937906960">
                                          <w:marLeft w:val="0"/>
                                          <w:marRight w:val="0"/>
                                          <w:marTop w:val="0"/>
                                          <w:marBottom w:val="0"/>
                                          <w:divBdr>
                                            <w:top w:val="none" w:sz="0" w:space="0" w:color="auto"/>
                                            <w:left w:val="none" w:sz="0" w:space="0" w:color="auto"/>
                                            <w:bottom w:val="none" w:sz="0" w:space="0" w:color="auto"/>
                                            <w:right w:val="none" w:sz="0" w:space="0" w:color="auto"/>
                                          </w:divBdr>
                                        </w:div>
                                        <w:div w:id="444035664">
                                          <w:marLeft w:val="0"/>
                                          <w:marRight w:val="0"/>
                                          <w:marTop w:val="0"/>
                                          <w:marBottom w:val="0"/>
                                          <w:divBdr>
                                            <w:top w:val="none" w:sz="0" w:space="0" w:color="auto"/>
                                            <w:left w:val="none" w:sz="0" w:space="0" w:color="auto"/>
                                            <w:bottom w:val="none" w:sz="0" w:space="0" w:color="auto"/>
                                            <w:right w:val="none" w:sz="0" w:space="0" w:color="auto"/>
                                          </w:divBdr>
                                        </w:div>
                                        <w:div w:id="232083887">
                                          <w:marLeft w:val="0"/>
                                          <w:marRight w:val="0"/>
                                          <w:marTop w:val="0"/>
                                          <w:marBottom w:val="0"/>
                                          <w:divBdr>
                                            <w:top w:val="none" w:sz="0" w:space="0" w:color="auto"/>
                                            <w:left w:val="none" w:sz="0" w:space="0" w:color="auto"/>
                                            <w:bottom w:val="none" w:sz="0" w:space="0" w:color="auto"/>
                                            <w:right w:val="none" w:sz="0" w:space="0" w:color="auto"/>
                                          </w:divBdr>
                                        </w:div>
                                        <w:div w:id="976106291">
                                          <w:marLeft w:val="0"/>
                                          <w:marRight w:val="0"/>
                                          <w:marTop w:val="0"/>
                                          <w:marBottom w:val="0"/>
                                          <w:divBdr>
                                            <w:top w:val="none" w:sz="0" w:space="0" w:color="auto"/>
                                            <w:left w:val="none" w:sz="0" w:space="0" w:color="auto"/>
                                            <w:bottom w:val="none" w:sz="0" w:space="0" w:color="auto"/>
                                            <w:right w:val="none" w:sz="0" w:space="0" w:color="auto"/>
                                          </w:divBdr>
                                        </w:div>
                                        <w:div w:id="1171531232">
                                          <w:marLeft w:val="0"/>
                                          <w:marRight w:val="0"/>
                                          <w:marTop w:val="0"/>
                                          <w:marBottom w:val="0"/>
                                          <w:divBdr>
                                            <w:top w:val="none" w:sz="0" w:space="0" w:color="auto"/>
                                            <w:left w:val="none" w:sz="0" w:space="0" w:color="auto"/>
                                            <w:bottom w:val="none" w:sz="0" w:space="0" w:color="auto"/>
                                            <w:right w:val="none" w:sz="0" w:space="0" w:color="auto"/>
                                          </w:divBdr>
                                        </w:div>
                                        <w:div w:id="173885751">
                                          <w:marLeft w:val="0"/>
                                          <w:marRight w:val="0"/>
                                          <w:marTop w:val="0"/>
                                          <w:marBottom w:val="0"/>
                                          <w:divBdr>
                                            <w:top w:val="none" w:sz="0" w:space="0" w:color="auto"/>
                                            <w:left w:val="none" w:sz="0" w:space="0" w:color="auto"/>
                                            <w:bottom w:val="none" w:sz="0" w:space="0" w:color="auto"/>
                                            <w:right w:val="none" w:sz="0" w:space="0" w:color="auto"/>
                                          </w:divBdr>
                                        </w:div>
                                        <w:div w:id="1460535757">
                                          <w:marLeft w:val="0"/>
                                          <w:marRight w:val="0"/>
                                          <w:marTop w:val="0"/>
                                          <w:marBottom w:val="0"/>
                                          <w:divBdr>
                                            <w:top w:val="none" w:sz="0" w:space="0" w:color="auto"/>
                                            <w:left w:val="none" w:sz="0" w:space="0" w:color="auto"/>
                                            <w:bottom w:val="none" w:sz="0" w:space="0" w:color="auto"/>
                                            <w:right w:val="none" w:sz="0" w:space="0" w:color="auto"/>
                                          </w:divBdr>
                                        </w:div>
                                        <w:div w:id="386808143">
                                          <w:marLeft w:val="0"/>
                                          <w:marRight w:val="0"/>
                                          <w:marTop w:val="0"/>
                                          <w:marBottom w:val="0"/>
                                          <w:divBdr>
                                            <w:top w:val="none" w:sz="0" w:space="0" w:color="auto"/>
                                            <w:left w:val="none" w:sz="0" w:space="0" w:color="auto"/>
                                            <w:bottom w:val="none" w:sz="0" w:space="0" w:color="auto"/>
                                            <w:right w:val="none" w:sz="0" w:space="0" w:color="auto"/>
                                          </w:divBdr>
                                        </w:div>
                                        <w:div w:id="862473335">
                                          <w:marLeft w:val="0"/>
                                          <w:marRight w:val="0"/>
                                          <w:marTop w:val="0"/>
                                          <w:marBottom w:val="0"/>
                                          <w:divBdr>
                                            <w:top w:val="none" w:sz="0" w:space="0" w:color="auto"/>
                                            <w:left w:val="none" w:sz="0" w:space="0" w:color="auto"/>
                                            <w:bottom w:val="none" w:sz="0" w:space="0" w:color="auto"/>
                                            <w:right w:val="none" w:sz="0" w:space="0" w:color="auto"/>
                                          </w:divBdr>
                                        </w:div>
                                        <w:div w:id="180163469">
                                          <w:marLeft w:val="0"/>
                                          <w:marRight w:val="0"/>
                                          <w:marTop w:val="0"/>
                                          <w:marBottom w:val="0"/>
                                          <w:divBdr>
                                            <w:top w:val="none" w:sz="0" w:space="0" w:color="auto"/>
                                            <w:left w:val="none" w:sz="0" w:space="0" w:color="auto"/>
                                            <w:bottom w:val="none" w:sz="0" w:space="0" w:color="auto"/>
                                            <w:right w:val="none" w:sz="0" w:space="0" w:color="auto"/>
                                          </w:divBdr>
                                        </w:div>
                                        <w:div w:id="243150935">
                                          <w:marLeft w:val="0"/>
                                          <w:marRight w:val="0"/>
                                          <w:marTop w:val="0"/>
                                          <w:marBottom w:val="0"/>
                                          <w:divBdr>
                                            <w:top w:val="none" w:sz="0" w:space="0" w:color="auto"/>
                                            <w:left w:val="none" w:sz="0" w:space="0" w:color="auto"/>
                                            <w:bottom w:val="none" w:sz="0" w:space="0" w:color="auto"/>
                                            <w:right w:val="none" w:sz="0" w:space="0" w:color="auto"/>
                                          </w:divBdr>
                                        </w:div>
                                        <w:div w:id="76289800">
                                          <w:marLeft w:val="0"/>
                                          <w:marRight w:val="0"/>
                                          <w:marTop w:val="0"/>
                                          <w:marBottom w:val="0"/>
                                          <w:divBdr>
                                            <w:top w:val="none" w:sz="0" w:space="0" w:color="auto"/>
                                            <w:left w:val="none" w:sz="0" w:space="0" w:color="auto"/>
                                            <w:bottom w:val="none" w:sz="0" w:space="0" w:color="auto"/>
                                            <w:right w:val="none" w:sz="0" w:space="0" w:color="auto"/>
                                          </w:divBdr>
                                        </w:div>
                                        <w:div w:id="543757344">
                                          <w:marLeft w:val="0"/>
                                          <w:marRight w:val="0"/>
                                          <w:marTop w:val="0"/>
                                          <w:marBottom w:val="0"/>
                                          <w:divBdr>
                                            <w:top w:val="none" w:sz="0" w:space="0" w:color="auto"/>
                                            <w:left w:val="none" w:sz="0" w:space="0" w:color="auto"/>
                                            <w:bottom w:val="none" w:sz="0" w:space="0" w:color="auto"/>
                                            <w:right w:val="none" w:sz="0" w:space="0" w:color="auto"/>
                                          </w:divBdr>
                                        </w:div>
                                        <w:div w:id="258485548">
                                          <w:marLeft w:val="0"/>
                                          <w:marRight w:val="0"/>
                                          <w:marTop w:val="0"/>
                                          <w:marBottom w:val="0"/>
                                          <w:divBdr>
                                            <w:top w:val="none" w:sz="0" w:space="0" w:color="auto"/>
                                            <w:left w:val="none" w:sz="0" w:space="0" w:color="auto"/>
                                            <w:bottom w:val="none" w:sz="0" w:space="0" w:color="auto"/>
                                            <w:right w:val="none" w:sz="0" w:space="0" w:color="auto"/>
                                          </w:divBdr>
                                        </w:div>
                                        <w:div w:id="2102214588">
                                          <w:marLeft w:val="0"/>
                                          <w:marRight w:val="0"/>
                                          <w:marTop w:val="0"/>
                                          <w:marBottom w:val="0"/>
                                          <w:divBdr>
                                            <w:top w:val="none" w:sz="0" w:space="0" w:color="auto"/>
                                            <w:left w:val="none" w:sz="0" w:space="0" w:color="auto"/>
                                            <w:bottom w:val="none" w:sz="0" w:space="0" w:color="auto"/>
                                            <w:right w:val="none" w:sz="0" w:space="0" w:color="auto"/>
                                          </w:divBdr>
                                        </w:div>
                                        <w:div w:id="601493754">
                                          <w:marLeft w:val="0"/>
                                          <w:marRight w:val="0"/>
                                          <w:marTop w:val="0"/>
                                          <w:marBottom w:val="0"/>
                                          <w:divBdr>
                                            <w:top w:val="none" w:sz="0" w:space="0" w:color="auto"/>
                                            <w:left w:val="none" w:sz="0" w:space="0" w:color="auto"/>
                                            <w:bottom w:val="none" w:sz="0" w:space="0" w:color="auto"/>
                                            <w:right w:val="none" w:sz="0" w:space="0" w:color="auto"/>
                                          </w:divBdr>
                                        </w:div>
                                        <w:div w:id="1355812932">
                                          <w:marLeft w:val="0"/>
                                          <w:marRight w:val="0"/>
                                          <w:marTop w:val="0"/>
                                          <w:marBottom w:val="0"/>
                                          <w:divBdr>
                                            <w:top w:val="none" w:sz="0" w:space="0" w:color="auto"/>
                                            <w:left w:val="none" w:sz="0" w:space="0" w:color="auto"/>
                                            <w:bottom w:val="none" w:sz="0" w:space="0" w:color="auto"/>
                                            <w:right w:val="none" w:sz="0" w:space="0" w:color="auto"/>
                                          </w:divBdr>
                                        </w:div>
                                        <w:div w:id="266474675">
                                          <w:marLeft w:val="0"/>
                                          <w:marRight w:val="0"/>
                                          <w:marTop w:val="0"/>
                                          <w:marBottom w:val="0"/>
                                          <w:divBdr>
                                            <w:top w:val="none" w:sz="0" w:space="0" w:color="auto"/>
                                            <w:left w:val="none" w:sz="0" w:space="0" w:color="auto"/>
                                            <w:bottom w:val="none" w:sz="0" w:space="0" w:color="auto"/>
                                            <w:right w:val="none" w:sz="0" w:space="0" w:color="auto"/>
                                          </w:divBdr>
                                        </w:div>
                                        <w:div w:id="897016162">
                                          <w:marLeft w:val="0"/>
                                          <w:marRight w:val="0"/>
                                          <w:marTop w:val="0"/>
                                          <w:marBottom w:val="0"/>
                                          <w:divBdr>
                                            <w:top w:val="none" w:sz="0" w:space="0" w:color="auto"/>
                                            <w:left w:val="none" w:sz="0" w:space="0" w:color="auto"/>
                                            <w:bottom w:val="none" w:sz="0" w:space="0" w:color="auto"/>
                                            <w:right w:val="none" w:sz="0" w:space="0" w:color="auto"/>
                                          </w:divBdr>
                                        </w:div>
                                        <w:div w:id="617953259">
                                          <w:marLeft w:val="0"/>
                                          <w:marRight w:val="0"/>
                                          <w:marTop w:val="0"/>
                                          <w:marBottom w:val="0"/>
                                          <w:divBdr>
                                            <w:top w:val="none" w:sz="0" w:space="0" w:color="auto"/>
                                            <w:left w:val="none" w:sz="0" w:space="0" w:color="auto"/>
                                            <w:bottom w:val="none" w:sz="0" w:space="0" w:color="auto"/>
                                            <w:right w:val="none" w:sz="0" w:space="0" w:color="auto"/>
                                          </w:divBdr>
                                        </w:div>
                                        <w:div w:id="1042245724">
                                          <w:marLeft w:val="0"/>
                                          <w:marRight w:val="0"/>
                                          <w:marTop w:val="0"/>
                                          <w:marBottom w:val="0"/>
                                          <w:divBdr>
                                            <w:top w:val="none" w:sz="0" w:space="0" w:color="auto"/>
                                            <w:left w:val="none" w:sz="0" w:space="0" w:color="auto"/>
                                            <w:bottom w:val="none" w:sz="0" w:space="0" w:color="auto"/>
                                            <w:right w:val="none" w:sz="0" w:space="0" w:color="auto"/>
                                          </w:divBdr>
                                        </w:div>
                                        <w:div w:id="781339087">
                                          <w:marLeft w:val="0"/>
                                          <w:marRight w:val="0"/>
                                          <w:marTop w:val="0"/>
                                          <w:marBottom w:val="0"/>
                                          <w:divBdr>
                                            <w:top w:val="none" w:sz="0" w:space="0" w:color="auto"/>
                                            <w:left w:val="none" w:sz="0" w:space="0" w:color="auto"/>
                                            <w:bottom w:val="none" w:sz="0" w:space="0" w:color="auto"/>
                                            <w:right w:val="none" w:sz="0" w:space="0" w:color="auto"/>
                                          </w:divBdr>
                                        </w:div>
                                        <w:div w:id="4230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904717">
      <w:bodyDiv w:val="1"/>
      <w:marLeft w:val="0"/>
      <w:marRight w:val="0"/>
      <w:marTop w:val="0"/>
      <w:marBottom w:val="0"/>
      <w:divBdr>
        <w:top w:val="none" w:sz="0" w:space="0" w:color="auto"/>
        <w:left w:val="none" w:sz="0" w:space="0" w:color="auto"/>
        <w:bottom w:val="none" w:sz="0" w:space="0" w:color="auto"/>
        <w:right w:val="none" w:sz="0" w:space="0" w:color="auto"/>
      </w:divBdr>
    </w:div>
    <w:div w:id="1878548251">
      <w:bodyDiv w:val="1"/>
      <w:marLeft w:val="0"/>
      <w:marRight w:val="0"/>
      <w:marTop w:val="0"/>
      <w:marBottom w:val="0"/>
      <w:divBdr>
        <w:top w:val="none" w:sz="0" w:space="0" w:color="auto"/>
        <w:left w:val="none" w:sz="0" w:space="0" w:color="auto"/>
        <w:bottom w:val="none" w:sz="0" w:space="0" w:color="auto"/>
        <w:right w:val="none" w:sz="0" w:space="0" w:color="auto"/>
      </w:divBdr>
    </w:div>
    <w:div w:id="1916040081">
      <w:bodyDiv w:val="1"/>
      <w:marLeft w:val="0"/>
      <w:marRight w:val="0"/>
      <w:marTop w:val="0"/>
      <w:marBottom w:val="0"/>
      <w:divBdr>
        <w:top w:val="none" w:sz="0" w:space="0" w:color="auto"/>
        <w:left w:val="none" w:sz="0" w:space="0" w:color="auto"/>
        <w:bottom w:val="none" w:sz="0" w:space="0" w:color="auto"/>
        <w:right w:val="none" w:sz="0" w:space="0" w:color="auto"/>
      </w:divBdr>
    </w:div>
    <w:div w:id="1917934597">
      <w:bodyDiv w:val="1"/>
      <w:marLeft w:val="0"/>
      <w:marRight w:val="0"/>
      <w:marTop w:val="0"/>
      <w:marBottom w:val="0"/>
      <w:divBdr>
        <w:top w:val="none" w:sz="0" w:space="0" w:color="auto"/>
        <w:left w:val="none" w:sz="0" w:space="0" w:color="auto"/>
        <w:bottom w:val="none" w:sz="0" w:space="0" w:color="auto"/>
        <w:right w:val="none" w:sz="0" w:space="0" w:color="auto"/>
      </w:divBdr>
    </w:div>
    <w:div w:id="1920556383">
      <w:bodyDiv w:val="1"/>
      <w:marLeft w:val="0"/>
      <w:marRight w:val="0"/>
      <w:marTop w:val="0"/>
      <w:marBottom w:val="0"/>
      <w:divBdr>
        <w:top w:val="none" w:sz="0" w:space="0" w:color="auto"/>
        <w:left w:val="none" w:sz="0" w:space="0" w:color="auto"/>
        <w:bottom w:val="none" w:sz="0" w:space="0" w:color="auto"/>
        <w:right w:val="none" w:sz="0" w:space="0" w:color="auto"/>
      </w:divBdr>
    </w:div>
    <w:div w:id="1998143239">
      <w:bodyDiv w:val="1"/>
      <w:marLeft w:val="0"/>
      <w:marRight w:val="0"/>
      <w:marTop w:val="0"/>
      <w:marBottom w:val="0"/>
      <w:divBdr>
        <w:top w:val="none" w:sz="0" w:space="0" w:color="auto"/>
        <w:left w:val="none" w:sz="0" w:space="0" w:color="auto"/>
        <w:bottom w:val="none" w:sz="0" w:space="0" w:color="auto"/>
        <w:right w:val="none" w:sz="0" w:space="0" w:color="auto"/>
      </w:divBdr>
    </w:div>
    <w:div w:id="2000845151">
      <w:bodyDiv w:val="1"/>
      <w:marLeft w:val="0"/>
      <w:marRight w:val="0"/>
      <w:marTop w:val="0"/>
      <w:marBottom w:val="0"/>
      <w:divBdr>
        <w:top w:val="none" w:sz="0" w:space="0" w:color="auto"/>
        <w:left w:val="none" w:sz="0" w:space="0" w:color="auto"/>
        <w:bottom w:val="none" w:sz="0" w:space="0" w:color="auto"/>
        <w:right w:val="none" w:sz="0" w:space="0" w:color="auto"/>
      </w:divBdr>
    </w:div>
    <w:div w:id="2002077387">
      <w:bodyDiv w:val="1"/>
      <w:marLeft w:val="0"/>
      <w:marRight w:val="0"/>
      <w:marTop w:val="0"/>
      <w:marBottom w:val="0"/>
      <w:divBdr>
        <w:top w:val="none" w:sz="0" w:space="0" w:color="auto"/>
        <w:left w:val="none" w:sz="0" w:space="0" w:color="auto"/>
        <w:bottom w:val="none" w:sz="0" w:space="0" w:color="auto"/>
        <w:right w:val="none" w:sz="0" w:space="0" w:color="auto"/>
      </w:divBdr>
    </w:div>
    <w:div w:id="2005353963">
      <w:bodyDiv w:val="1"/>
      <w:marLeft w:val="0"/>
      <w:marRight w:val="0"/>
      <w:marTop w:val="0"/>
      <w:marBottom w:val="0"/>
      <w:divBdr>
        <w:top w:val="none" w:sz="0" w:space="0" w:color="auto"/>
        <w:left w:val="none" w:sz="0" w:space="0" w:color="auto"/>
        <w:bottom w:val="none" w:sz="0" w:space="0" w:color="auto"/>
        <w:right w:val="none" w:sz="0" w:space="0" w:color="auto"/>
      </w:divBdr>
    </w:div>
    <w:div w:id="2018534887">
      <w:bodyDiv w:val="1"/>
      <w:marLeft w:val="0"/>
      <w:marRight w:val="0"/>
      <w:marTop w:val="0"/>
      <w:marBottom w:val="0"/>
      <w:divBdr>
        <w:top w:val="none" w:sz="0" w:space="0" w:color="auto"/>
        <w:left w:val="none" w:sz="0" w:space="0" w:color="auto"/>
        <w:bottom w:val="none" w:sz="0" w:space="0" w:color="auto"/>
        <w:right w:val="none" w:sz="0" w:space="0" w:color="auto"/>
      </w:divBdr>
    </w:div>
    <w:div w:id="2038967414">
      <w:bodyDiv w:val="1"/>
      <w:marLeft w:val="0"/>
      <w:marRight w:val="0"/>
      <w:marTop w:val="0"/>
      <w:marBottom w:val="0"/>
      <w:divBdr>
        <w:top w:val="none" w:sz="0" w:space="0" w:color="auto"/>
        <w:left w:val="none" w:sz="0" w:space="0" w:color="auto"/>
        <w:bottom w:val="none" w:sz="0" w:space="0" w:color="auto"/>
        <w:right w:val="none" w:sz="0" w:space="0" w:color="auto"/>
      </w:divBdr>
    </w:div>
    <w:div w:id="2087916386">
      <w:bodyDiv w:val="1"/>
      <w:marLeft w:val="0"/>
      <w:marRight w:val="0"/>
      <w:marTop w:val="0"/>
      <w:marBottom w:val="0"/>
      <w:divBdr>
        <w:top w:val="none" w:sz="0" w:space="0" w:color="auto"/>
        <w:left w:val="none" w:sz="0" w:space="0" w:color="auto"/>
        <w:bottom w:val="none" w:sz="0" w:space="0" w:color="auto"/>
        <w:right w:val="none" w:sz="0" w:space="0" w:color="auto"/>
      </w:divBdr>
    </w:div>
    <w:div w:id="2095783077">
      <w:bodyDiv w:val="1"/>
      <w:marLeft w:val="0"/>
      <w:marRight w:val="0"/>
      <w:marTop w:val="0"/>
      <w:marBottom w:val="0"/>
      <w:divBdr>
        <w:top w:val="none" w:sz="0" w:space="0" w:color="auto"/>
        <w:left w:val="none" w:sz="0" w:space="0" w:color="auto"/>
        <w:bottom w:val="none" w:sz="0" w:space="0" w:color="auto"/>
        <w:right w:val="none" w:sz="0" w:space="0" w:color="auto"/>
      </w:divBdr>
    </w:div>
    <w:div w:id="2106876804">
      <w:bodyDiv w:val="1"/>
      <w:marLeft w:val="0"/>
      <w:marRight w:val="0"/>
      <w:marTop w:val="0"/>
      <w:marBottom w:val="0"/>
      <w:divBdr>
        <w:top w:val="none" w:sz="0" w:space="0" w:color="auto"/>
        <w:left w:val="none" w:sz="0" w:space="0" w:color="auto"/>
        <w:bottom w:val="none" w:sz="0" w:space="0" w:color="auto"/>
        <w:right w:val="none" w:sz="0" w:space="0" w:color="auto"/>
      </w:divBdr>
    </w:div>
    <w:div w:id="2123919333">
      <w:bodyDiv w:val="1"/>
      <w:marLeft w:val="0"/>
      <w:marRight w:val="0"/>
      <w:marTop w:val="0"/>
      <w:marBottom w:val="0"/>
      <w:divBdr>
        <w:top w:val="none" w:sz="0" w:space="0" w:color="auto"/>
        <w:left w:val="none" w:sz="0" w:space="0" w:color="auto"/>
        <w:bottom w:val="none" w:sz="0" w:space="0" w:color="auto"/>
        <w:right w:val="none" w:sz="0" w:space="0" w:color="auto"/>
      </w:divBdr>
    </w:div>
    <w:div w:id="21308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egion.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kr-uf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9031-F783-40EB-BC2A-AC8E0598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7194</Words>
  <Characters>41007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июль 2010</vt:lpstr>
    </vt:vector>
  </TitlesOfParts>
  <Company>Администрация г.Ижевска</Company>
  <LinksUpToDate>false</LinksUpToDate>
  <CharactersWithSpaces>48105</CharactersWithSpaces>
  <SharedDoc>false</SharedDoc>
  <HLinks>
    <vt:vector size="18" baseType="variant">
      <vt:variant>
        <vt:i4>3407988</vt:i4>
      </vt:variant>
      <vt:variant>
        <vt:i4>6</vt:i4>
      </vt:variant>
      <vt:variant>
        <vt:i4>0</vt:i4>
      </vt:variant>
      <vt:variant>
        <vt:i4>5</vt:i4>
      </vt:variant>
      <vt:variant>
        <vt:lpwstr>http://sberbank-ast.ru/</vt:lpwstr>
      </vt:variant>
      <vt:variant>
        <vt:lpwstr/>
      </vt:variant>
      <vt:variant>
        <vt:i4>4718717</vt:i4>
      </vt:variant>
      <vt:variant>
        <vt:i4>3</vt:i4>
      </vt:variant>
      <vt:variant>
        <vt:i4>0</vt:i4>
      </vt:variant>
      <vt:variant>
        <vt:i4>5</vt:i4>
      </vt:variant>
      <vt:variant>
        <vt:lpwstr>mailto:goskomzakaz05@bashkortostan.ru</vt:lpwstr>
      </vt:variant>
      <vt:variant>
        <vt:lpwstr/>
      </vt:variant>
      <vt:variant>
        <vt:i4>5898354</vt:i4>
      </vt:variant>
      <vt:variant>
        <vt:i4>0</vt:i4>
      </vt:variant>
      <vt:variant>
        <vt:i4>0</vt:i4>
      </vt:variant>
      <vt:variant>
        <vt:i4>5</vt:i4>
      </vt:variant>
      <vt:variant>
        <vt:lpwstr>mailto:rpcufa@yandex.ru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июль 2010</dc:title>
  <dc:creator>Куликов С.Г.</dc:creator>
  <cp:lastModifiedBy>Zakup</cp:lastModifiedBy>
  <cp:revision>77</cp:revision>
  <cp:lastPrinted>2019-02-27T11:41:00Z</cp:lastPrinted>
  <dcterms:created xsi:type="dcterms:W3CDTF">2019-02-22T04:37:00Z</dcterms:created>
  <dcterms:modified xsi:type="dcterms:W3CDTF">2019-02-28T11:07:00Z</dcterms:modified>
</cp:coreProperties>
</file>